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0A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9090A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272FAB">
        <w:rPr>
          <w:rFonts w:asciiTheme="minorHAnsi" w:hAnsiTheme="minorHAnsi" w:cs="Arial,Bold"/>
          <w:b/>
          <w:bCs/>
          <w:color w:val="000000"/>
          <w:sz w:val="22"/>
          <w:szCs w:val="22"/>
        </w:rPr>
        <w:t>Ś</w:t>
      </w:r>
      <w:r w:rsidRPr="00272FAB">
        <w:rPr>
          <w:rFonts w:asciiTheme="minorHAnsi" w:hAnsiTheme="minorHAnsi" w:cs="Arial"/>
          <w:b/>
          <w:bCs/>
          <w:color w:val="000000"/>
          <w:sz w:val="22"/>
          <w:szCs w:val="22"/>
        </w:rPr>
        <w:t>WIADCZENIE UCZESTNIKA PROJEKTU</w:t>
      </w:r>
    </w:p>
    <w:p w:rsidR="0079090A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9090A" w:rsidRPr="00AF0D00" w:rsidRDefault="0079090A" w:rsidP="00F72C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AF0D00">
        <w:rPr>
          <w:rFonts w:asciiTheme="minorHAnsi" w:hAnsiTheme="minorHAnsi" w:cs="Arial"/>
          <w:color w:val="000000"/>
          <w:sz w:val="21"/>
          <w:szCs w:val="21"/>
        </w:rPr>
        <w:t>W związku z przystąpieniem do projektu pn. „</w:t>
      </w:r>
      <w:r w:rsidR="00F72CBB">
        <w:rPr>
          <w:rFonts w:asciiTheme="minorHAnsi" w:hAnsiTheme="minorHAnsi" w:cs="Arial"/>
          <w:color w:val="000000"/>
          <w:sz w:val="21"/>
          <w:szCs w:val="21"/>
        </w:rPr>
        <w:t>Od szkolenia do zatrudnienia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- YEI</w:t>
      </w:r>
      <w:r w:rsidRPr="00AF0D00">
        <w:rPr>
          <w:rFonts w:asciiTheme="minorHAnsi" w:hAnsiTheme="minorHAnsi" w:cs="Arial"/>
          <w:color w:val="000000"/>
          <w:sz w:val="21"/>
          <w:szCs w:val="21"/>
        </w:rPr>
        <w:t>” oświadczam, że przyjmuję do wiadomości, iż: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i/>
          <w:sz w:val="21"/>
          <w:szCs w:val="21"/>
        </w:rPr>
      </w:pPr>
      <w:r w:rsidRPr="00AF0D00">
        <w:rPr>
          <w:rFonts w:cs="Arial"/>
          <w:iCs/>
          <w:color w:val="000000"/>
          <w:sz w:val="21"/>
          <w:szCs w:val="21"/>
        </w:rPr>
        <w:t>A</w:t>
      </w:r>
      <w:r w:rsidRPr="00AF0D00">
        <w:rPr>
          <w:rFonts w:cs="Arial"/>
          <w:color w:val="000000"/>
          <w:sz w:val="21"/>
          <w:szCs w:val="21"/>
        </w:rPr>
        <w:t xml:space="preserve">dministratorem moich danych osobowych jest Minister Rozwoju pełniący funkcję Instytucji Zarządzającej dla Programu Operacyjnego Wiedza Edukacja Rozwój, mający siedzibę przy ul. </w:t>
      </w:r>
      <w:r w:rsidR="00686FA7">
        <w:rPr>
          <w:rFonts w:cs="Arial"/>
          <w:color w:val="000000"/>
          <w:sz w:val="21"/>
          <w:szCs w:val="21"/>
        </w:rPr>
        <w:t>Pl. </w:t>
      </w:r>
      <w:r w:rsidR="00B0216B">
        <w:rPr>
          <w:rFonts w:cs="Arial"/>
          <w:color w:val="000000"/>
          <w:sz w:val="21"/>
          <w:szCs w:val="21"/>
        </w:rPr>
        <w:t>Trzech Krzyży 3/5</w:t>
      </w:r>
      <w:r w:rsidRPr="00AF0D00">
        <w:rPr>
          <w:rFonts w:cs="Arial"/>
          <w:color w:val="000000"/>
          <w:sz w:val="21"/>
          <w:szCs w:val="21"/>
        </w:rPr>
        <w:t>, 00-</w:t>
      </w:r>
      <w:r w:rsidR="00B0216B">
        <w:rPr>
          <w:rFonts w:cs="Arial"/>
          <w:color w:val="000000"/>
          <w:sz w:val="21"/>
          <w:szCs w:val="21"/>
        </w:rPr>
        <w:t>507</w:t>
      </w:r>
      <w:r w:rsidRPr="00AF0D00">
        <w:rPr>
          <w:rFonts w:cs="Arial"/>
          <w:color w:val="000000"/>
          <w:sz w:val="21"/>
          <w:szCs w:val="21"/>
        </w:rPr>
        <w:t xml:space="preserve"> Warszawa.</w:t>
      </w:r>
    </w:p>
    <w:p w:rsidR="0079090A" w:rsidRPr="00AF0D00" w:rsidRDefault="0079090A" w:rsidP="00FF6A14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 xml:space="preserve">Podstawę prawną przetwarzania moich danych osobowych stanowi art. 23 ust. 1 pkt 2 lub art.27 ust. 2 pkt 2 ustawy z dnia 29 sierpnia 1997 r. o ochronie danych osobowych </w:t>
      </w:r>
      <w:r w:rsidR="00FF6A14" w:rsidRPr="00FF6A14">
        <w:rPr>
          <w:rFonts w:cs="Arial"/>
          <w:color w:val="000000"/>
          <w:sz w:val="21"/>
          <w:szCs w:val="21"/>
        </w:rPr>
        <w:t>(Dz. U. z 2016 r. poz. 922)</w:t>
      </w:r>
      <w:r w:rsidR="00235E5D">
        <w:rPr>
          <w:rFonts w:cs="Arial"/>
          <w:color w:val="000000"/>
          <w:sz w:val="21"/>
          <w:szCs w:val="21"/>
        </w:rPr>
        <w:t xml:space="preserve"> </w:t>
      </w:r>
      <w:r w:rsidRPr="00AF0D00">
        <w:rPr>
          <w:rFonts w:cs="Arial"/>
          <w:i/>
          <w:sz w:val="21"/>
          <w:szCs w:val="21"/>
        </w:rPr>
        <w:t xml:space="preserve">- </w:t>
      </w:r>
      <w:r w:rsidRPr="00AF0D00">
        <w:rPr>
          <w:rFonts w:cs="Arial"/>
          <w:color w:val="000000"/>
          <w:sz w:val="21"/>
          <w:szCs w:val="21"/>
        </w:rPr>
        <w:t>dane osobowe są niezbędne dla realizacji Programu Operacyjnego Wiedza Edukacja Rozwój 2014-2020 (PO WER) na podstawie:</w:t>
      </w:r>
    </w:p>
    <w:p w:rsidR="0079090A" w:rsidRPr="00AF0D00" w:rsidRDefault="0079090A" w:rsidP="00F72CB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rFonts w:cs="Arial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t>w odniesieniu do zbioru Program Operacyjny Wiedza Edukacja Rozwój:</w:t>
      </w:r>
    </w:p>
    <w:p w:rsidR="0079090A" w:rsidRPr="00AF0D00" w:rsidRDefault="0079090A" w:rsidP="00F72CBB">
      <w:pPr>
        <w:pStyle w:val="Akapitzlist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</w:t>
      </w:r>
      <w:r w:rsidR="00235E5D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 i Eur</w:t>
      </w:r>
      <w:r w:rsidR="00235E5D">
        <w:rPr>
          <w:rFonts w:cs="Arial"/>
          <w:sz w:val="21"/>
          <w:szCs w:val="21"/>
        </w:rPr>
        <w:t>opejskiego Funduszu Morskiego i </w:t>
      </w:r>
      <w:r w:rsidRPr="00AF0D00">
        <w:rPr>
          <w:rFonts w:cs="Arial"/>
          <w:sz w:val="21"/>
          <w:szCs w:val="21"/>
        </w:rPr>
        <w:t>Rybackiego oraz uchylającego rozporządzenie Rady (WE) nr</w:t>
      </w:r>
      <w:r w:rsidR="00235E5D">
        <w:rPr>
          <w:rFonts w:cs="Arial"/>
          <w:sz w:val="21"/>
          <w:szCs w:val="21"/>
        </w:rPr>
        <w:t xml:space="preserve"> 1083/2006 (Dz. Urz. UE L 347 z </w:t>
      </w:r>
      <w:r w:rsidRPr="00AF0D00">
        <w:rPr>
          <w:rFonts w:cs="Arial"/>
          <w:sz w:val="21"/>
          <w:szCs w:val="21"/>
        </w:rPr>
        <w:t>20.12.2013, str. 320, z późń. zm.),</w:t>
      </w:r>
    </w:p>
    <w:p w:rsidR="0079090A" w:rsidRPr="00AF0D00" w:rsidRDefault="0079090A" w:rsidP="00F72CBB">
      <w:pPr>
        <w:pStyle w:val="Akapitzlist"/>
        <w:numPr>
          <w:ilvl w:val="0"/>
          <w:numId w:val="6"/>
        </w:numPr>
        <w:tabs>
          <w:tab w:val="left" w:pos="284"/>
          <w:tab w:val="decimal" w:pos="510"/>
          <w:tab w:val="left" w:pos="668"/>
          <w:tab w:val="left" w:pos="1009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1304/2</w:t>
      </w:r>
      <w:r w:rsidR="00235E5D">
        <w:rPr>
          <w:rFonts w:cs="Arial"/>
          <w:sz w:val="21"/>
          <w:szCs w:val="21"/>
        </w:rPr>
        <w:t>013 z dnia 17 grudnia 2013 r. w </w:t>
      </w:r>
      <w:r w:rsidRPr="00AF0D00">
        <w:rPr>
          <w:rFonts w:cs="Arial"/>
          <w:sz w:val="21"/>
          <w:szCs w:val="21"/>
        </w:rPr>
        <w:t>sprawie Europejskiego Funduszu Społecznego I uchylające</w:t>
      </w:r>
      <w:r w:rsidR="00686FA7">
        <w:rPr>
          <w:rFonts w:cs="Arial"/>
          <w:sz w:val="21"/>
          <w:szCs w:val="21"/>
        </w:rPr>
        <w:t>go  rozporządzenie Rady (WE) nr </w:t>
      </w:r>
      <w:r w:rsidRPr="00AF0D00">
        <w:rPr>
          <w:rFonts w:cs="Arial"/>
          <w:sz w:val="21"/>
          <w:szCs w:val="21"/>
        </w:rPr>
        <w:t>081/2006 (Dz. Urz. UE L 347 z 20.12.2013, str. 470),</w:t>
      </w:r>
    </w:p>
    <w:p w:rsidR="0079090A" w:rsidRPr="00AF0D00" w:rsidRDefault="0079090A" w:rsidP="00F72CBB">
      <w:pPr>
        <w:pStyle w:val="t4"/>
        <w:numPr>
          <w:ilvl w:val="0"/>
          <w:numId w:val="6"/>
        </w:numPr>
        <w:tabs>
          <w:tab w:val="decimal" w:pos="510"/>
          <w:tab w:val="left" w:pos="668"/>
          <w:tab w:val="left" w:pos="1009"/>
        </w:tabs>
        <w:spacing w:line="276" w:lineRule="auto"/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 xml:space="preserve">ustawy z dnia 11 Iipca 2014 r. o zasadach realizacji programów w zakresie polityki spójności  finansowanych w perspektywie finansowej </w:t>
      </w:r>
      <w:r w:rsidR="00235E5D">
        <w:rPr>
          <w:rFonts w:asciiTheme="minorHAnsi" w:hAnsiTheme="minorHAnsi" w:cs="Arial"/>
          <w:sz w:val="21"/>
          <w:szCs w:val="21"/>
          <w:lang w:val="pl-PL"/>
        </w:rPr>
        <w:t xml:space="preserve">2014—2020 (Dz. U. poz. 1146, z </w:t>
      </w:r>
      <w:r w:rsidRPr="00AF0D00">
        <w:rPr>
          <w:rFonts w:asciiTheme="minorHAnsi" w:hAnsiTheme="minorHAnsi" w:cs="Arial"/>
          <w:sz w:val="21"/>
          <w:szCs w:val="21"/>
          <w:lang w:val="pl-PL"/>
        </w:rPr>
        <w:t xml:space="preserve"> późń. zm.);</w:t>
      </w:r>
    </w:p>
    <w:p w:rsidR="0079090A" w:rsidRPr="00AF0D00" w:rsidRDefault="0079090A" w:rsidP="00F72CB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w</w:t>
      </w:r>
      <w:r w:rsidRPr="00AF0D00">
        <w:rPr>
          <w:rFonts w:cs="Arial"/>
          <w:color w:val="000000"/>
          <w:sz w:val="21"/>
          <w:szCs w:val="21"/>
        </w:rPr>
        <w:t xml:space="preserve"> odniesieniu do zbioru Centralny system teleinformatyczny wspierający realizację programów operacyjnych:</w:t>
      </w:r>
    </w:p>
    <w:p w:rsidR="0079090A" w:rsidRPr="00AF0D00" w:rsidRDefault="0079090A" w:rsidP="00F72CBB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AF0D00">
        <w:rPr>
          <w:rFonts w:cs="Arial"/>
          <w:sz w:val="21"/>
          <w:szCs w:val="21"/>
        </w:rPr>
        <w:t>rozporządzenia Parlamentu Europejskiego i Rady (UE) nr 1303/2013 z dnia 17 grudnia 2013 r. ustanawiającego wspólne przepisy dotycz</w:t>
      </w:r>
      <w:r w:rsidR="00235E5D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Spójności, Europejskiego Funduszu Rolnego na rzecz Rozwoju Obszarów Wiejskich oraz Europejskiego Funduszu Morskiego i Rybackiego oraz ustanawiającego przepisy ogólne dotycz</w:t>
      </w:r>
      <w:r w:rsidR="00722174">
        <w:rPr>
          <w:rFonts w:cs="Arial"/>
          <w:sz w:val="21"/>
          <w:szCs w:val="21"/>
        </w:rPr>
        <w:t>ą</w:t>
      </w:r>
      <w:r w:rsidRPr="00AF0D00">
        <w:rPr>
          <w:rFonts w:cs="Arial"/>
          <w:sz w:val="21"/>
          <w:szCs w:val="21"/>
        </w:rPr>
        <w:t>ce Europejskiego Funduszu Rozwoju Regionalnego, Europejskiego Funduszu Społecznego, Funduszu Spójności i Eur</w:t>
      </w:r>
      <w:r w:rsidR="00235E5D">
        <w:rPr>
          <w:rFonts w:cs="Arial"/>
          <w:sz w:val="21"/>
          <w:szCs w:val="21"/>
        </w:rPr>
        <w:t>opejskiego Funduszu Morskiego i </w:t>
      </w:r>
      <w:r w:rsidRPr="00AF0D00">
        <w:rPr>
          <w:rFonts w:cs="Arial"/>
          <w:sz w:val="21"/>
          <w:szCs w:val="21"/>
        </w:rPr>
        <w:t>Rybackiego oraz uchylającego rozporządzenie Rady (WE) nr 1083/2006,</w:t>
      </w:r>
    </w:p>
    <w:p w:rsidR="0079090A" w:rsidRPr="00AF0D00" w:rsidRDefault="0079090A" w:rsidP="00F72CBB">
      <w:pPr>
        <w:pStyle w:val="p16"/>
        <w:numPr>
          <w:ilvl w:val="0"/>
          <w:numId w:val="7"/>
        </w:numPr>
        <w:tabs>
          <w:tab w:val="left" w:pos="1128"/>
        </w:tabs>
        <w:spacing w:line="276" w:lineRule="auto"/>
        <w:rPr>
          <w:rFonts w:asciiTheme="minorHAnsi" w:eastAsiaTheme="minorHAnsi" w:hAnsiTheme="minorHAnsi" w:cs="Arial"/>
          <w:sz w:val="21"/>
          <w:szCs w:val="21"/>
          <w:lang w:val="pl-PL" w:eastAsia="en-US"/>
        </w:rPr>
      </w:pP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>rozporządzenia Parlamentu Europejskiego I Rady (UE) nr 1304/2013 z dnia 17 grudnia 2013 r. w</w:t>
      </w:r>
      <w:r w:rsidR="00235E5D">
        <w:rPr>
          <w:rFonts w:asciiTheme="minorHAnsi" w:eastAsiaTheme="minorHAnsi" w:hAnsiTheme="minorHAnsi" w:cs="Arial"/>
          <w:sz w:val="21"/>
          <w:szCs w:val="21"/>
          <w:lang w:val="pl-PL" w:eastAsia="en-US"/>
        </w:rPr>
        <w:t> 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 xml:space="preserve">sprawie Europejskiego Funduszu Społecznego i uchylającego </w:t>
      </w:r>
      <w:r w:rsidR="00686FA7">
        <w:rPr>
          <w:rFonts w:asciiTheme="minorHAnsi" w:eastAsiaTheme="minorHAnsi" w:hAnsiTheme="minorHAnsi" w:cs="Arial"/>
          <w:sz w:val="21"/>
          <w:szCs w:val="21"/>
          <w:lang w:val="pl-PL" w:eastAsia="en-US"/>
        </w:rPr>
        <w:t>rozporządzenie Rady (WE) nr </w:t>
      </w:r>
      <w:r w:rsidRPr="00AF0D00">
        <w:rPr>
          <w:rFonts w:asciiTheme="minorHAnsi" w:eastAsiaTheme="minorHAnsi" w:hAnsiTheme="minorHAnsi" w:cs="Arial"/>
          <w:sz w:val="21"/>
          <w:szCs w:val="21"/>
          <w:lang w:val="pl-PL" w:eastAsia="en-US"/>
        </w:rPr>
        <w:t>1081/2006,</w:t>
      </w:r>
    </w:p>
    <w:p w:rsidR="0079090A" w:rsidRPr="00AF0D00" w:rsidRDefault="0079090A" w:rsidP="00F72CBB">
      <w:pPr>
        <w:pStyle w:val="p16"/>
        <w:numPr>
          <w:ilvl w:val="0"/>
          <w:numId w:val="7"/>
        </w:numPr>
        <w:tabs>
          <w:tab w:val="left" w:pos="1128"/>
        </w:tabs>
        <w:spacing w:line="276" w:lineRule="auto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>ustawy z dnia 11 Iipca 2014 r. o zasadach realizacji programów w zakresie polityki spójności finansowanych w perspektywie finansowej 2014—2020,</w:t>
      </w:r>
    </w:p>
    <w:p w:rsidR="0079090A" w:rsidRPr="00AF0D00" w:rsidRDefault="0079090A" w:rsidP="00F72CBB">
      <w:pPr>
        <w:pStyle w:val="p16"/>
        <w:numPr>
          <w:ilvl w:val="0"/>
          <w:numId w:val="7"/>
        </w:numPr>
        <w:tabs>
          <w:tab w:val="left" w:pos="1128"/>
        </w:tabs>
        <w:spacing w:line="276" w:lineRule="auto"/>
        <w:rPr>
          <w:rFonts w:asciiTheme="minorHAnsi" w:hAnsiTheme="minorHAnsi" w:cs="Arial"/>
          <w:sz w:val="21"/>
          <w:szCs w:val="21"/>
          <w:lang w:val="pl-PL"/>
        </w:rPr>
      </w:pPr>
      <w:r w:rsidRPr="00AF0D00">
        <w:rPr>
          <w:rFonts w:asciiTheme="minorHAnsi" w:hAnsiTheme="minorHAnsi" w:cs="Arial"/>
          <w:sz w:val="21"/>
          <w:szCs w:val="21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00000"/>
          <w:sz w:val="21"/>
          <w:szCs w:val="21"/>
        </w:rPr>
        <w:lastRenderedPageBreak/>
        <w:t>Moje dane osobowe będą przetwarzane wyłącznie w celu realizacji projektu „</w:t>
      </w:r>
      <w:r w:rsidR="00F72CBB">
        <w:rPr>
          <w:rFonts w:cs="Arial"/>
          <w:color w:val="000000"/>
          <w:sz w:val="21"/>
          <w:szCs w:val="21"/>
        </w:rPr>
        <w:t>Od szkolenia do zatrudnienia</w:t>
      </w:r>
      <w:r>
        <w:rPr>
          <w:rFonts w:cs="Arial"/>
          <w:color w:val="000000"/>
          <w:sz w:val="21"/>
          <w:szCs w:val="21"/>
        </w:rPr>
        <w:t xml:space="preserve"> </w:t>
      </w:r>
      <w:r w:rsidRPr="00AF0D00">
        <w:rPr>
          <w:rFonts w:cs="Arial"/>
          <w:color w:val="000000"/>
          <w:sz w:val="21"/>
          <w:szCs w:val="21"/>
        </w:rPr>
        <w:t>-</w:t>
      </w:r>
      <w:r w:rsidR="00235E5D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YEI</w:t>
      </w:r>
      <w:r w:rsidRPr="00AF0D00">
        <w:rPr>
          <w:rFonts w:cs="Arial"/>
          <w:color w:val="000000"/>
          <w:sz w:val="21"/>
          <w:szCs w:val="21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79090A" w:rsidRPr="0000399F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 w:rsidRPr="00AF0D00">
        <w:rPr>
          <w:rFonts w:cs="Arial"/>
          <w:color w:val="0D0D0D"/>
          <w:sz w:val="21"/>
          <w:szCs w:val="21"/>
        </w:rPr>
        <w:t xml:space="preserve">Moje dane osobowe zostały powierzone do przetwarzania Instytucji Pośredniczącej -Departamentowi Wdrażania EFS w Ministerstwie </w:t>
      </w:r>
      <w:r w:rsidR="00235E5D">
        <w:rPr>
          <w:rFonts w:cs="Arial"/>
          <w:color w:val="0D0D0D"/>
          <w:sz w:val="21"/>
          <w:szCs w:val="21"/>
        </w:rPr>
        <w:t xml:space="preserve">Rodziny, </w:t>
      </w:r>
      <w:r w:rsidRPr="00AF0D00">
        <w:rPr>
          <w:rFonts w:cs="Arial"/>
          <w:color w:val="0D0D0D"/>
          <w:sz w:val="21"/>
          <w:szCs w:val="21"/>
        </w:rPr>
        <w:t xml:space="preserve">Pracy i Polityki Społecznej ul. Tamka 3,   </w:t>
      </w:r>
      <w:r w:rsidRPr="00AF0D00">
        <w:rPr>
          <w:rFonts w:cs="Arial"/>
          <w:i/>
          <w:color w:val="0D0D0D"/>
          <w:sz w:val="21"/>
          <w:szCs w:val="21"/>
        </w:rPr>
        <w:t xml:space="preserve"> </w:t>
      </w:r>
      <w:r w:rsidRPr="00AF0D00">
        <w:rPr>
          <w:rFonts w:cs="Arial"/>
          <w:color w:val="0D0D0D"/>
          <w:sz w:val="21"/>
          <w:szCs w:val="21"/>
        </w:rPr>
        <w:t>Warszawa, beneficjentowi realizującemu projekt – Komendzie Głównej Ochotniczych Hufców Pracy, ul. Tamka 1, 00-349 Warszawa oraz podmiotom, które na zlecenie beneficjenta uczestniczą w realizacji projektu (na podstawie odrębnych umów powierzenia przetwarzania danych osobowych). Moje dane osobowe mogą zostać przekazane podmiotom realizującym badania ewaluacyjne na zlecenie Powierzającego, Instytucji Pośredniczącej lub beneficjenta.</w:t>
      </w:r>
      <w:r>
        <w:rPr>
          <w:rFonts w:cs="Arial"/>
          <w:color w:val="0D0D0D"/>
          <w:sz w:val="21"/>
          <w:szCs w:val="21"/>
        </w:rPr>
        <w:t xml:space="preserve"> </w:t>
      </w:r>
      <w:r w:rsidRPr="0000399F">
        <w:rPr>
          <w:rFonts w:cs="Arial"/>
          <w:color w:val="0D0D0D"/>
          <w:sz w:val="21"/>
          <w:szCs w:val="21"/>
        </w:rPr>
        <w:t>Moje dane osobowe mogą zostać również powierzone specjalistycznym firmom, realizującym na zlecenie Powierzającego, Instytucji Pośredniczącej lub beneficjenta kontrole i audyt w ramach PO WER.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P</w:t>
      </w:r>
      <w:r w:rsidRPr="00AF0D00">
        <w:rPr>
          <w:rFonts w:cs="Arial"/>
          <w:color w:val="000000"/>
          <w:sz w:val="21"/>
          <w:szCs w:val="21"/>
        </w:rPr>
        <w:t>odanie danych jest dobrowolne, aczkolwiek odmowa ich podania jest równoznaczna z brakiem możliwości udzielenia wsparcia w ramach Projektu.</w:t>
      </w:r>
    </w:p>
    <w:p w:rsidR="0079090A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uzyskaniu kwalifikacji lub nabycia kompetencji.</w:t>
      </w:r>
    </w:p>
    <w:p w:rsidR="0079090A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W ciągu trzech miesięcy po zakończeniu udziału w projekcie udostępnię dane dotyczące mojego statusu na rynku pracy.</w:t>
      </w:r>
    </w:p>
    <w:p w:rsidR="0079090A" w:rsidRPr="00AF0D00" w:rsidRDefault="0079090A" w:rsidP="00F72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M</w:t>
      </w:r>
      <w:r w:rsidRPr="00AF0D00">
        <w:rPr>
          <w:rFonts w:cs="Arial"/>
          <w:color w:val="000000"/>
          <w:sz w:val="21"/>
          <w:szCs w:val="21"/>
        </w:rPr>
        <w:t xml:space="preserve">am prawo dostępu do treści swoich danych i ich poprawiania. </w:t>
      </w:r>
    </w:p>
    <w:p w:rsidR="0079090A" w:rsidRDefault="0079090A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F72CBB" w:rsidRDefault="00F72CBB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F72CBB" w:rsidRDefault="00F72CBB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79090A" w:rsidRPr="00272FAB" w:rsidRDefault="0079090A" w:rsidP="00F72CBB">
      <w:pPr>
        <w:pStyle w:val="Akapitzlist"/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79090A" w:rsidRPr="00272FAB" w:rsidRDefault="0079090A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  <w:t>……………………………………………</w:t>
      </w:r>
    </w:p>
    <w:p w:rsidR="0079090A" w:rsidRPr="00272FAB" w:rsidRDefault="0079090A" w:rsidP="00F72CBB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MIEJSCOWO</w:t>
      </w:r>
      <w:r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CZYTELNY PODPIS UCZESTNIKA PROJEKTU</w:t>
      </w:r>
    </w:p>
    <w:p w:rsidR="006D2B5D" w:rsidRPr="00272FAB" w:rsidRDefault="006D2B5D" w:rsidP="00F72CB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6D2B5D" w:rsidRPr="00272FAB" w:rsidSect="00EC79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F8" w:rsidRDefault="005F43F8" w:rsidP="00FC725C">
      <w:r>
        <w:separator/>
      </w:r>
    </w:p>
  </w:endnote>
  <w:endnote w:type="continuationSeparator" w:id="0">
    <w:p w:rsidR="005F43F8" w:rsidRDefault="005F43F8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0A" w:rsidRPr="0063179B" w:rsidRDefault="0094500B" w:rsidP="0079090A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</w:t>
    </w:r>
    <w:r w:rsidR="0079090A" w:rsidRPr="0063179B">
      <w:rPr>
        <w:rFonts w:asciiTheme="minorHAnsi" w:hAnsiTheme="minorHAnsi"/>
        <w:i/>
        <w:sz w:val="18"/>
        <w:szCs w:val="18"/>
      </w:rPr>
      <w:t xml:space="preserve"> w ramach Inicjatywy na rzecz zatrudnienia ludzi młodych</w:t>
    </w:r>
  </w:p>
  <w:p w:rsidR="009E619C" w:rsidRDefault="009E6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F8" w:rsidRDefault="005F43F8" w:rsidP="00FC725C">
      <w:r>
        <w:separator/>
      </w:r>
    </w:p>
  </w:footnote>
  <w:footnote w:type="continuationSeparator" w:id="0">
    <w:p w:rsidR="005F43F8" w:rsidRDefault="005F43F8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9C" w:rsidRDefault="00FF6A14" w:rsidP="006E3660">
    <w:pPr>
      <w:pStyle w:val="Nagwek"/>
      <w:tabs>
        <w:tab w:val="clear" w:pos="4536"/>
        <w:tab w:val="clear" w:pos="9072"/>
        <w:tab w:val="center" w:pos="4714"/>
      </w:tabs>
    </w:pPr>
    <w:r>
      <w:rPr>
        <w:noProof/>
        <w:lang w:eastAsia="pl-PL"/>
      </w:rPr>
      <w:pict>
        <v:group id="_x0000_s2057" style="position:absolute;left:0;text-align:left;margin-left:5pt;margin-top:-26pt;width:478.05pt;height:64.9pt;z-index:251658240;mso-position-horizontal-relative:margin" coordorigin="1185,831" coordsize="9561,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185;top:831;width:2948;height:1298">
            <v:imagedata r:id="rId1" o:title="Logo FE WER_wersja monochromatyczna"/>
          </v:shape>
          <v:shape id="_x0000_s2059" type="#_x0000_t75" style="position:absolute;left:6891;top:898;width:3855;height:1108">
            <v:imagedata r:id="rId2" o:title="Logo UE_wersja achromatyczna"/>
          </v:shape>
          <v:shape id="_x0000_s2060" type="#_x0000_t75" style="position:absolute;left:5129;top:1070;width:737;height:735">
            <v:imagedata r:id="rId3" o:title="Logo OHP_gray" chromakey="#eee"/>
          </v:shape>
          <w10:wrap anchorx="margin"/>
        </v:group>
      </w:pict>
    </w:r>
    <w:r w:rsidR="009E61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22C"/>
    <w:multiLevelType w:val="hybridMultilevel"/>
    <w:tmpl w:val="9E70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 w15:restartNumberingAfterBreak="0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331BC"/>
    <w:rsid w:val="00042EE1"/>
    <w:rsid w:val="00091F8E"/>
    <w:rsid w:val="000C4806"/>
    <w:rsid w:val="000C749D"/>
    <w:rsid w:val="00101D09"/>
    <w:rsid w:val="00110574"/>
    <w:rsid w:val="001832E2"/>
    <w:rsid w:val="00202CBF"/>
    <w:rsid w:val="00222C77"/>
    <w:rsid w:val="00235E5D"/>
    <w:rsid w:val="00272FAB"/>
    <w:rsid w:val="002A7C7C"/>
    <w:rsid w:val="002B39ED"/>
    <w:rsid w:val="0037237B"/>
    <w:rsid w:val="003A241F"/>
    <w:rsid w:val="003A3875"/>
    <w:rsid w:val="003B329D"/>
    <w:rsid w:val="003C2C45"/>
    <w:rsid w:val="00400D17"/>
    <w:rsid w:val="00415C0E"/>
    <w:rsid w:val="00444427"/>
    <w:rsid w:val="00444718"/>
    <w:rsid w:val="004C096C"/>
    <w:rsid w:val="004D0A0E"/>
    <w:rsid w:val="005041C5"/>
    <w:rsid w:val="00517911"/>
    <w:rsid w:val="00522EA0"/>
    <w:rsid w:val="00584BFF"/>
    <w:rsid w:val="00591190"/>
    <w:rsid w:val="005B3BE2"/>
    <w:rsid w:val="005E6FF4"/>
    <w:rsid w:val="005F43F8"/>
    <w:rsid w:val="00607AC0"/>
    <w:rsid w:val="00634E3B"/>
    <w:rsid w:val="00644F81"/>
    <w:rsid w:val="006540C0"/>
    <w:rsid w:val="00674EBC"/>
    <w:rsid w:val="006756CE"/>
    <w:rsid w:val="00686FA7"/>
    <w:rsid w:val="006A1754"/>
    <w:rsid w:val="006B10D6"/>
    <w:rsid w:val="006D2B5D"/>
    <w:rsid w:val="006D68AD"/>
    <w:rsid w:val="006E3660"/>
    <w:rsid w:val="007119F7"/>
    <w:rsid w:val="007160E9"/>
    <w:rsid w:val="00722174"/>
    <w:rsid w:val="00777F1E"/>
    <w:rsid w:val="0079090A"/>
    <w:rsid w:val="007B5F10"/>
    <w:rsid w:val="007D18D6"/>
    <w:rsid w:val="007D4248"/>
    <w:rsid w:val="007E4CA8"/>
    <w:rsid w:val="007F7E1B"/>
    <w:rsid w:val="00820D47"/>
    <w:rsid w:val="00824A7F"/>
    <w:rsid w:val="00834E01"/>
    <w:rsid w:val="00835726"/>
    <w:rsid w:val="00842025"/>
    <w:rsid w:val="008550A9"/>
    <w:rsid w:val="00877B7A"/>
    <w:rsid w:val="008A1EAB"/>
    <w:rsid w:val="008A517D"/>
    <w:rsid w:val="008B6CF1"/>
    <w:rsid w:val="0093406C"/>
    <w:rsid w:val="00943C85"/>
    <w:rsid w:val="0094500B"/>
    <w:rsid w:val="009454BC"/>
    <w:rsid w:val="00966B91"/>
    <w:rsid w:val="009722D7"/>
    <w:rsid w:val="00976296"/>
    <w:rsid w:val="00982335"/>
    <w:rsid w:val="009A6E12"/>
    <w:rsid w:val="009E619C"/>
    <w:rsid w:val="00A016C8"/>
    <w:rsid w:val="00A05D4A"/>
    <w:rsid w:val="00A05F2B"/>
    <w:rsid w:val="00A06A39"/>
    <w:rsid w:val="00A137F4"/>
    <w:rsid w:val="00A52ED5"/>
    <w:rsid w:val="00A7201B"/>
    <w:rsid w:val="00A74A98"/>
    <w:rsid w:val="00A97D4D"/>
    <w:rsid w:val="00AB5A64"/>
    <w:rsid w:val="00AE5458"/>
    <w:rsid w:val="00B0216B"/>
    <w:rsid w:val="00B42968"/>
    <w:rsid w:val="00B76719"/>
    <w:rsid w:val="00BE57C5"/>
    <w:rsid w:val="00BF004C"/>
    <w:rsid w:val="00BF0BD7"/>
    <w:rsid w:val="00C07CAD"/>
    <w:rsid w:val="00C203BC"/>
    <w:rsid w:val="00C32196"/>
    <w:rsid w:val="00C3769B"/>
    <w:rsid w:val="00C40323"/>
    <w:rsid w:val="00C53DE8"/>
    <w:rsid w:val="00C84E27"/>
    <w:rsid w:val="00C956F1"/>
    <w:rsid w:val="00C9700F"/>
    <w:rsid w:val="00CA2562"/>
    <w:rsid w:val="00D0543C"/>
    <w:rsid w:val="00D143D3"/>
    <w:rsid w:val="00D53074"/>
    <w:rsid w:val="00D64159"/>
    <w:rsid w:val="00DC50ED"/>
    <w:rsid w:val="00E373CF"/>
    <w:rsid w:val="00E52C20"/>
    <w:rsid w:val="00E54F1E"/>
    <w:rsid w:val="00E76E9A"/>
    <w:rsid w:val="00E95B8E"/>
    <w:rsid w:val="00EC4B91"/>
    <w:rsid w:val="00EC79F2"/>
    <w:rsid w:val="00ED6CC2"/>
    <w:rsid w:val="00EE4FD0"/>
    <w:rsid w:val="00EE5D2D"/>
    <w:rsid w:val="00EF6D6A"/>
    <w:rsid w:val="00F27318"/>
    <w:rsid w:val="00F4086B"/>
    <w:rsid w:val="00F4308F"/>
    <w:rsid w:val="00F66936"/>
    <w:rsid w:val="00F72CBB"/>
    <w:rsid w:val="00F90FB3"/>
    <w:rsid w:val="00F916F3"/>
    <w:rsid w:val="00F96993"/>
    <w:rsid w:val="00FA5441"/>
    <w:rsid w:val="00FB6A84"/>
    <w:rsid w:val="00FC5F05"/>
    <w:rsid w:val="00FC725C"/>
    <w:rsid w:val="00FD1D55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3A1CDA5-2E17-429A-AA48-986A99BF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725C"/>
  </w:style>
  <w:style w:type="paragraph" w:styleId="Stopka">
    <w:name w:val="footer"/>
    <w:basedOn w:val="Normalny"/>
    <w:link w:val="StopkaZnak"/>
    <w:uiPriority w:val="99"/>
    <w:semiHidden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Anna Makowska</cp:lastModifiedBy>
  <cp:revision>8</cp:revision>
  <cp:lastPrinted>2014-04-24T10:22:00Z</cp:lastPrinted>
  <dcterms:created xsi:type="dcterms:W3CDTF">2016-02-26T13:46:00Z</dcterms:created>
  <dcterms:modified xsi:type="dcterms:W3CDTF">2017-09-12T09:43:00Z</dcterms:modified>
</cp:coreProperties>
</file>