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Pr="004C508B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Pr="00BF1775" w:rsidRDefault="00C26157" w:rsidP="00BD52D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>
        <w:rPr>
          <w:szCs w:val="24"/>
        </w:rPr>
        <w:t>„</w:t>
      </w:r>
      <w:r w:rsidR="001F340B" w:rsidRPr="003612A8">
        <w:rPr>
          <w:b/>
          <w:sz w:val="22"/>
          <w:szCs w:val="22"/>
        </w:rPr>
        <w:t>Tokarz – Frezer CNC</w:t>
      </w:r>
      <w:r w:rsidRPr="00C77C28">
        <w:rPr>
          <w:b/>
          <w:szCs w:val="24"/>
        </w:rPr>
        <w:t>”</w:t>
      </w:r>
      <w:r w:rsidRPr="00927358">
        <w:rPr>
          <w:szCs w:val="24"/>
        </w:rPr>
        <w:t xml:space="preserve"> dla </w:t>
      </w:r>
      <w:r w:rsidR="004C508B" w:rsidRPr="00312157">
        <w:rPr>
          <w:b/>
          <w:color w:val="FF0000"/>
          <w:szCs w:val="24"/>
        </w:rPr>
        <w:t>2</w:t>
      </w:r>
      <w:r w:rsidRPr="00312157">
        <w:rPr>
          <w:b/>
          <w:color w:val="FF0000"/>
          <w:szCs w:val="24"/>
        </w:rPr>
        <w:t xml:space="preserve"> </w:t>
      </w:r>
      <w:r w:rsidR="00F57520" w:rsidRPr="00312157">
        <w:rPr>
          <w:b/>
          <w:color w:val="FF0000"/>
          <w:highlight w:val="white"/>
        </w:rPr>
        <w:t>osób</w:t>
      </w:r>
      <w:r w:rsidRPr="00C77C28">
        <w:rPr>
          <w:b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312157">
        <w:rPr>
          <w:rStyle w:val="Pogrubienie"/>
          <w:b w:val="0"/>
          <w:color w:val="000000"/>
          <w:szCs w:val="24"/>
        </w:rPr>
        <w:t>Od szkolenia do zatrudnienia - YEI</w:t>
      </w:r>
      <w:r w:rsidRPr="00BF1775">
        <w:rPr>
          <w:rStyle w:val="Pogrubienie"/>
          <w:b w:val="0"/>
          <w:color w:val="000000"/>
          <w:szCs w:val="24"/>
        </w:rPr>
        <w:t xml:space="preserve">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245510" w:rsidRDefault="00245510" w:rsidP="00BD52DB">
      <w:pPr>
        <w:pStyle w:val="Stopka"/>
        <w:jc w:val="both"/>
        <w:rPr>
          <w:rStyle w:val="Pogrubienie"/>
          <w:color w:val="000000"/>
          <w:szCs w:val="24"/>
        </w:rPr>
      </w:pPr>
    </w:p>
    <w:p w:rsidR="004C508B" w:rsidRPr="00312157" w:rsidRDefault="004C508B" w:rsidP="004C508B">
      <w:pPr>
        <w:pStyle w:val="WW-Default"/>
        <w:jc w:val="both"/>
        <w:rPr>
          <w:rFonts w:ascii="Times New Roman" w:hAnsi="Times New Roman" w:cs="Times New Roman"/>
          <w:b/>
          <w:color w:val="FF0000"/>
        </w:rPr>
      </w:pPr>
      <w:r w:rsidRPr="00312157">
        <w:rPr>
          <w:rFonts w:ascii="Times New Roman" w:hAnsi="Times New Roman" w:cs="Times New Roman"/>
          <w:b/>
          <w:color w:val="FF0000"/>
        </w:rPr>
        <w:t>Centrum Edukacji i Pracy Młodzieży OHP w Elblągu</w:t>
      </w:r>
    </w:p>
    <w:p w:rsidR="004C508B" w:rsidRPr="00312157" w:rsidRDefault="004C508B" w:rsidP="004C508B">
      <w:pPr>
        <w:pStyle w:val="WW-Default"/>
        <w:jc w:val="both"/>
        <w:rPr>
          <w:rFonts w:ascii="Times New Roman" w:hAnsi="Times New Roman" w:cs="Times New Roman"/>
          <w:color w:val="FF0000"/>
        </w:rPr>
      </w:pPr>
      <w:r w:rsidRPr="00312157">
        <w:rPr>
          <w:rFonts w:ascii="Times New Roman" w:hAnsi="Times New Roman" w:cs="Times New Roman"/>
          <w:color w:val="FF0000"/>
        </w:rPr>
        <w:t>ul. Junaków 5, 82-300 Elbląg</w:t>
      </w:r>
    </w:p>
    <w:p w:rsidR="004C508B" w:rsidRPr="00312157" w:rsidRDefault="004C508B" w:rsidP="004C508B">
      <w:pPr>
        <w:pStyle w:val="WW-Default"/>
        <w:jc w:val="both"/>
        <w:rPr>
          <w:rFonts w:ascii="Times New Roman" w:hAnsi="Times New Roman" w:cs="Times New Roman"/>
          <w:bCs/>
          <w:color w:val="FF0000"/>
        </w:rPr>
      </w:pPr>
      <w:r w:rsidRPr="00312157">
        <w:rPr>
          <w:rFonts w:ascii="Times New Roman" w:hAnsi="Times New Roman" w:cs="Times New Roman"/>
          <w:bCs/>
          <w:color w:val="FF0000"/>
        </w:rPr>
        <w:t>tel. 55 232 68 19</w:t>
      </w:r>
    </w:p>
    <w:p w:rsidR="004C508B" w:rsidRPr="00312157" w:rsidRDefault="004C508B" w:rsidP="004C508B">
      <w:pPr>
        <w:pStyle w:val="WW-Default"/>
        <w:jc w:val="both"/>
        <w:rPr>
          <w:rFonts w:ascii="Times New Roman" w:hAnsi="Times New Roman" w:cs="Times New Roman"/>
          <w:bCs/>
          <w:color w:val="FF0000"/>
        </w:rPr>
      </w:pPr>
      <w:r w:rsidRPr="00312157">
        <w:rPr>
          <w:rFonts w:ascii="Times New Roman" w:hAnsi="Times New Roman" w:cs="Times New Roman"/>
          <w:bCs/>
          <w:color w:val="FF0000"/>
        </w:rPr>
        <w:t>e-mail: ceipmelblag@ohp.pl</w:t>
      </w:r>
    </w:p>
    <w:p w:rsidR="00941F9A" w:rsidRPr="00650F25" w:rsidRDefault="00941F9A" w:rsidP="00BD52DB">
      <w:pPr>
        <w:pStyle w:val="Stopka"/>
        <w:jc w:val="both"/>
        <w:rPr>
          <w:b/>
          <w:bCs/>
          <w:i/>
          <w:color w:val="00B050"/>
          <w:szCs w:val="24"/>
          <w:u w:val="single"/>
        </w:rPr>
      </w:pPr>
    </w:p>
    <w:p w:rsidR="00662C1E" w:rsidRPr="00662C1E" w:rsidRDefault="00662C1E" w:rsidP="00BD52D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1.3.2.</w:t>
      </w:r>
    </w:p>
    <w:p w:rsidR="00C26157" w:rsidRDefault="00C26157" w:rsidP="00BD52DB">
      <w:pPr>
        <w:jc w:val="both"/>
        <w:rPr>
          <w:szCs w:val="24"/>
          <w:highlight w:val="white"/>
        </w:rPr>
      </w:pPr>
    </w:p>
    <w:p w:rsidR="00346DEE" w:rsidRDefault="00346DEE" w:rsidP="00BD52DB">
      <w:pPr>
        <w:pStyle w:val="Akapitzlist"/>
        <w:spacing w:after="0" w:line="240" w:lineRule="auto"/>
        <w:ind w:left="0"/>
        <w:jc w:val="both"/>
        <w:rPr>
          <w:b/>
        </w:rPr>
      </w:pPr>
    </w:p>
    <w:p w:rsidR="00346DEE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4C508B" w:rsidRDefault="00474DC2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C2" w:rsidRPr="004C508B" w:rsidRDefault="00C26157" w:rsidP="00474DC2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C508B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4C5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40B" w:rsidRPr="004C508B">
        <w:rPr>
          <w:rFonts w:ascii="Times New Roman" w:hAnsi="Times New Roman" w:cs="Times New Roman"/>
          <w:sz w:val="24"/>
          <w:szCs w:val="24"/>
        </w:rPr>
        <w:t>Tokarz – Frezer CNC</w:t>
      </w:r>
    </w:p>
    <w:p w:rsidR="001F340B" w:rsidRPr="004C508B" w:rsidRDefault="001F340B" w:rsidP="001F340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C26157" w:rsidRPr="004C508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08B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4C508B">
        <w:rPr>
          <w:rFonts w:ascii="Times New Roman" w:hAnsi="Times New Roman" w:cs="Times New Roman"/>
          <w:sz w:val="24"/>
          <w:szCs w:val="24"/>
        </w:rPr>
        <w:t xml:space="preserve"> </w:t>
      </w:r>
      <w:r w:rsidR="004C508B" w:rsidRPr="00312157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474DC2" w:rsidRPr="004C508B" w:rsidRDefault="00474DC2" w:rsidP="00474DC2">
      <w:pPr>
        <w:widowControl w:val="0"/>
        <w:adjustRightInd w:val="0"/>
        <w:jc w:val="both"/>
        <w:rPr>
          <w:szCs w:val="24"/>
        </w:rPr>
      </w:pPr>
    </w:p>
    <w:p w:rsidR="00C26157" w:rsidRPr="004C508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08B">
        <w:rPr>
          <w:rFonts w:ascii="Times New Roman" w:hAnsi="Times New Roman" w:cs="Times New Roman"/>
          <w:b/>
          <w:sz w:val="24"/>
          <w:szCs w:val="24"/>
        </w:rPr>
        <w:t xml:space="preserve">Główny cel kursu: </w:t>
      </w:r>
      <w:r w:rsidRPr="004C508B">
        <w:rPr>
          <w:rFonts w:ascii="Times New Roman" w:hAnsi="Times New Roman" w:cs="Times New Roman"/>
          <w:sz w:val="24"/>
          <w:szCs w:val="24"/>
        </w:rPr>
        <w:t xml:space="preserve">nabycie wiedzy i umiejętności </w:t>
      </w:r>
      <w:r w:rsidR="001F340B" w:rsidRPr="004C508B">
        <w:rPr>
          <w:rFonts w:ascii="Times New Roman" w:hAnsi="Times New Roman" w:cs="Times New Roman"/>
          <w:sz w:val="24"/>
          <w:szCs w:val="24"/>
        </w:rPr>
        <w:t>w zakresie obsługi maszyn do obróbki skrawaniem CNC i</w:t>
      </w:r>
      <w:r w:rsidRPr="004C508B">
        <w:rPr>
          <w:rFonts w:ascii="Times New Roman" w:hAnsi="Times New Roman" w:cs="Times New Roman"/>
          <w:sz w:val="24"/>
          <w:szCs w:val="24"/>
        </w:rPr>
        <w:t xml:space="preserve"> wykonywania zawodu </w:t>
      </w:r>
      <w:r w:rsidR="001F340B" w:rsidRPr="004C508B">
        <w:rPr>
          <w:rFonts w:ascii="Times New Roman" w:hAnsi="Times New Roman" w:cs="Times New Roman"/>
          <w:sz w:val="24"/>
          <w:szCs w:val="24"/>
        </w:rPr>
        <w:t>tokarza-frezera CNC</w:t>
      </w:r>
      <w:r w:rsidR="00474DC2" w:rsidRPr="004C508B">
        <w:rPr>
          <w:rFonts w:ascii="Times New Roman" w:hAnsi="Times New Roman" w:cs="Times New Roman"/>
          <w:sz w:val="24"/>
          <w:szCs w:val="24"/>
        </w:rPr>
        <w:t>.</w:t>
      </w:r>
    </w:p>
    <w:p w:rsidR="00474DC2" w:rsidRPr="004C508B" w:rsidRDefault="00474DC2" w:rsidP="00474DC2">
      <w:pPr>
        <w:widowControl w:val="0"/>
        <w:adjustRightInd w:val="0"/>
        <w:jc w:val="both"/>
        <w:rPr>
          <w:szCs w:val="24"/>
        </w:rPr>
      </w:pPr>
    </w:p>
    <w:p w:rsidR="00C26157" w:rsidRPr="004C508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C508B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4C508B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312157">
        <w:rPr>
          <w:rFonts w:ascii="Times New Roman" w:hAnsi="Times New Roman" w:cs="Times New Roman"/>
          <w:b/>
          <w:sz w:val="24"/>
          <w:szCs w:val="24"/>
        </w:rPr>
        <w:t>31.03.2018r.</w:t>
      </w:r>
      <w:r w:rsidR="00824C81" w:rsidRPr="004C50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4DC2" w:rsidRPr="004C508B" w:rsidRDefault="00474DC2" w:rsidP="00474DC2">
      <w:pPr>
        <w:widowControl w:val="0"/>
        <w:adjustRightInd w:val="0"/>
        <w:jc w:val="both"/>
        <w:rPr>
          <w:bCs/>
          <w:i/>
          <w:szCs w:val="24"/>
          <w:u w:val="single"/>
        </w:rPr>
      </w:pPr>
    </w:p>
    <w:p w:rsidR="00346DEE" w:rsidRPr="00474DC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42678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642678">
        <w:rPr>
          <w:rFonts w:ascii="Times New Roman" w:hAnsi="Times New Roman" w:cs="Times New Roman"/>
          <w:sz w:val="24"/>
          <w:szCs w:val="24"/>
        </w:rPr>
        <w:t xml:space="preserve"> 240 godzin/osobę w tym: 40 godzin dydaktycznych </w:t>
      </w:r>
      <w:r w:rsidRPr="00642678">
        <w:rPr>
          <w:rFonts w:ascii="Times New Roman" w:hAnsi="Times New Roman" w:cs="Times New Roman"/>
          <w:sz w:val="24"/>
          <w:szCs w:val="24"/>
        </w:rPr>
        <w:br/>
        <w:t>(45</w:t>
      </w:r>
      <w:r w:rsidR="00662C1E">
        <w:rPr>
          <w:rFonts w:ascii="Times New Roman" w:hAnsi="Times New Roman" w:cs="Times New Roman"/>
          <w:sz w:val="24"/>
          <w:szCs w:val="24"/>
        </w:rPr>
        <w:t xml:space="preserve"> min) + 200 godzin zegarowych (</w:t>
      </w:r>
      <w:r w:rsidRPr="00642678">
        <w:rPr>
          <w:rFonts w:ascii="Times New Roman" w:hAnsi="Times New Roman" w:cs="Times New Roman"/>
          <w:sz w:val="24"/>
          <w:szCs w:val="24"/>
        </w:rPr>
        <w:t>60 min)/ osoba</w:t>
      </w:r>
      <w:r w:rsidR="00474DC2">
        <w:rPr>
          <w:rFonts w:ascii="Times New Roman" w:hAnsi="Times New Roman" w:cs="Times New Roman"/>
          <w:sz w:val="24"/>
          <w:szCs w:val="24"/>
        </w:rPr>
        <w:t>.</w:t>
      </w:r>
    </w:p>
    <w:p w:rsidR="00474DC2" w:rsidRDefault="00474DC2" w:rsidP="00474DC2">
      <w:pPr>
        <w:widowControl w:val="0"/>
        <w:adjustRightInd w:val="0"/>
        <w:jc w:val="both"/>
        <w:rPr>
          <w:b/>
          <w:bCs/>
          <w:i/>
          <w:szCs w:val="24"/>
          <w:u w:val="single"/>
        </w:rPr>
      </w:pPr>
    </w:p>
    <w:p w:rsidR="00346DEE" w:rsidRPr="00474DC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C309BE" w:rsidRDefault="00C309BE" w:rsidP="00C309BE">
      <w:pPr>
        <w:jc w:val="both"/>
        <w:rPr>
          <w:szCs w:val="24"/>
          <w:shd w:val="clear" w:color="auto" w:fill="FFFFFF"/>
        </w:rPr>
      </w:pPr>
    </w:p>
    <w:p w:rsidR="00407770" w:rsidRPr="00407770" w:rsidRDefault="00407770" w:rsidP="00407770">
      <w:pPr>
        <w:widowControl w:val="0"/>
        <w:adjustRightInd w:val="0"/>
        <w:spacing w:line="276" w:lineRule="auto"/>
        <w:jc w:val="both"/>
        <w:rPr>
          <w:szCs w:val="24"/>
        </w:rPr>
      </w:pPr>
      <w:r w:rsidRPr="00407770">
        <w:rPr>
          <w:szCs w:val="24"/>
        </w:rPr>
        <w:t xml:space="preserve">Program musi być zgodny z obowiązującymi przepisami w szczególności w oparciu o opis zawodu Tokarz CNC, Frezer CNC – ujęty w Krajowych Standardach Kwalifikacji </w:t>
      </w:r>
      <w:r w:rsidR="001F340B">
        <w:rPr>
          <w:szCs w:val="24"/>
        </w:rPr>
        <w:t>Z</w:t>
      </w:r>
      <w:r w:rsidRPr="00407770">
        <w:rPr>
          <w:szCs w:val="24"/>
        </w:rPr>
        <w:t>awodowych opracowanych przez Ministerstwo Pracy i Polityki Społecznej. Techniczne podstawy zawodu tokarza i frezera, odwzorowywanie i zapis konstrukcji z elementami maszynoznawstwa.</w:t>
      </w:r>
    </w:p>
    <w:p w:rsidR="00C309BE" w:rsidRPr="00407770" w:rsidRDefault="00C309BE" w:rsidP="00BD52DB">
      <w:pPr>
        <w:ind w:left="284"/>
        <w:jc w:val="both"/>
        <w:rPr>
          <w:b/>
          <w:szCs w:val="24"/>
        </w:rPr>
      </w:pPr>
    </w:p>
    <w:p w:rsidR="00C26157" w:rsidRPr="001F340B" w:rsidRDefault="00C26157" w:rsidP="00BD52DB">
      <w:pPr>
        <w:ind w:left="284"/>
        <w:jc w:val="both"/>
        <w:rPr>
          <w:color w:val="000000"/>
          <w:szCs w:val="24"/>
          <w:u w:val="single"/>
        </w:rPr>
      </w:pPr>
      <w:r w:rsidRPr="00407770">
        <w:rPr>
          <w:b/>
          <w:szCs w:val="24"/>
        </w:rPr>
        <w:t xml:space="preserve">Moduł I - </w:t>
      </w:r>
      <w:r w:rsidRPr="00407770">
        <w:rPr>
          <w:szCs w:val="24"/>
        </w:rPr>
        <w:t xml:space="preserve">Zajęcia teoretyczne w </w:t>
      </w:r>
      <w:r w:rsidR="001F340B">
        <w:rPr>
          <w:szCs w:val="24"/>
        </w:rPr>
        <w:t xml:space="preserve">zawodzie </w:t>
      </w:r>
      <w:r w:rsidR="001F340B" w:rsidRPr="001F340B">
        <w:rPr>
          <w:sz w:val="22"/>
          <w:szCs w:val="22"/>
        </w:rPr>
        <w:t>Tokarz – Frezer CNC</w:t>
      </w:r>
      <w:r w:rsidRPr="001F340B">
        <w:rPr>
          <w:szCs w:val="24"/>
        </w:rPr>
        <w:t xml:space="preserve">: 40 h - (45min.) </w:t>
      </w:r>
    </w:p>
    <w:p w:rsidR="00407770" w:rsidRPr="001F340B" w:rsidRDefault="00407770" w:rsidP="00407770">
      <w:pPr>
        <w:numPr>
          <w:ilvl w:val="0"/>
          <w:numId w:val="24"/>
        </w:numPr>
        <w:spacing w:line="276" w:lineRule="auto"/>
        <w:rPr>
          <w:szCs w:val="24"/>
        </w:rPr>
      </w:pPr>
      <w:r w:rsidRPr="001F340B">
        <w:rPr>
          <w:szCs w:val="24"/>
        </w:rPr>
        <w:t>Przestrzeganie przepisów BHP i PPOŻ podczas obsługi maszyn i urządzeń.</w:t>
      </w:r>
    </w:p>
    <w:p w:rsidR="00407770" w:rsidRPr="001F340B" w:rsidRDefault="00407770" w:rsidP="00407770">
      <w:pPr>
        <w:numPr>
          <w:ilvl w:val="0"/>
          <w:numId w:val="24"/>
        </w:numPr>
        <w:spacing w:line="276" w:lineRule="auto"/>
        <w:rPr>
          <w:szCs w:val="24"/>
        </w:rPr>
      </w:pPr>
      <w:r w:rsidRPr="001F340B">
        <w:rPr>
          <w:szCs w:val="24"/>
        </w:rPr>
        <w:t>Rodzaje i budowa obrabiarek sterowanych numerycznie.</w:t>
      </w:r>
    </w:p>
    <w:p w:rsidR="00407770" w:rsidRPr="001F340B" w:rsidRDefault="00407770" w:rsidP="00407770">
      <w:pPr>
        <w:numPr>
          <w:ilvl w:val="0"/>
          <w:numId w:val="24"/>
        </w:numPr>
        <w:spacing w:line="276" w:lineRule="auto"/>
        <w:rPr>
          <w:szCs w:val="24"/>
        </w:rPr>
      </w:pPr>
      <w:r w:rsidRPr="001F340B">
        <w:rPr>
          <w:szCs w:val="24"/>
        </w:rPr>
        <w:t>Podstawy programowania obrabiarek sterowanych numerycznie.</w:t>
      </w:r>
    </w:p>
    <w:p w:rsidR="00407770" w:rsidRPr="001F340B" w:rsidRDefault="00407770" w:rsidP="00407770">
      <w:pPr>
        <w:numPr>
          <w:ilvl w:val="0"/>
          <w:numId w:val="24"/>
        </w:numPr>
        <w:spacing w:line="276" w:lineRule="auto"/>
        <w:rPr>
          <w:szCs w:val="24"/>
        </w:rPr>
      </w:pPr>
      <w:r w:rsidRPr="001F340B">
        <w:rPr>
          <w:szCs w:val="24"/>
        </w:rPr>
        <w:lastRenderedPageBreak/>
        <w:t>Technologia obróbki skrawaniem</w:t>
      </w:r>
    </w:p>
    <w:p w:rsidR="00407770" w:rsidRPr="001F340B" w:rsidRDefault="00407770" w:rsidP="00407770">
      <w:pPr>
        <w:numPr>
          <w:ilvl w:val="0"/>
          <w:numId w:val="24"/>
        </w:numPr>
        <w:spacing w:line="276" w:lineRule="auto"/>
        <w:rPr>
          <w:szCs w:val="24"/>
        </w:rPr>
      </w:pPr>
      <w:r w:rsidRPr="001F340B">
        <w:rPr>
          <w:szCs w:val="24"/>
        </w:rPr>
        <w:t>Rysunek techniczny – wybrane elementy.</w:t>
      </w:r>
    </w:p>
    <w:p w:rsidR="00407770" w:rsidRPr="001F340B" w:rsidRDefault="00407770" w:rsidP="00407770">
      <w:pPr>
        <w:numPr>
          <w:ilvl w:val="0"/>
          <w:numId w:val="24"/>
        </w:numPr>
        <w:spacing w:line="276" w:lineRule="auto"/>
        <w:rPr>
          <w:szCs w:val="24"/>
        </w:rPr>
      </w:pPr>
      <w:r w:rsidRPr="001F340B">
        <w:rPr>
          <w:szCs w:val="24"/>
        </w:rPr>
        <w:t>Podstawy metrologii warsztatowej.</w:t>
      </w:r>
    </w:p>
    <w:p w:rsidR="00385095" w:rsidRPr="001F340B" w:rsidRDefault="00385095" w:rsidP="00BD52DB">
      <w:pPr>
        <w:ind w:left="284"/>
        <w:jc w:val="both"/>
        <w:rPr>
          <w:szCs w:val="24"/>
        </w:rPr>
      </w:pPr>
    </w:p>
    <w:p w:rsidR="00C26157" w:rsidRPr="001F340B" w:rsidRDefault="00C26157" w:rsidP="00BD52DB">
      <w:pPr>
        <w:ind w:left="284"/>
        <w:jc w:val="both"/>
        <w:rPr>
          <w:szCs w:val="24"/>
        </w:rPr>
      </w:pPr>
      <w:r w:rsidRPr="001F340B">
        <w:rPr>
          <w:b/>
          <w:szCs w:val="24"/>
        </w:rPr>
        <w:t xml:space="preserve">Moduł II </w:t>
      </w:r>
      <w:r w:rsidRPr="001F340B">
        <w:rPr>
          <w:szCs w:val="24"/>
        </w:rPr>
        <w:t xml:space="preserve">- Zajęcia praktyczne w </w:t>
      </w:r>
      <w:r w:rsidR="001F340B" w:rsidRPr="001F340B">
        <w:rPr>
          <w:szCs w:val="24"/>
        </w:rPr>
        <w:t xml:space="preserve">zawodzie </w:t>
      </w:r>
      <w:r w:rsidR="001F340B" w:rsidRPr="001F340B">
        <w:rPr>
          <w:sz w:val="22"/>
          <w:szCs w:val="22"/>
        </w:rPr>
        <w:t>Tokarz – Frezer CNC</w:t>
      </w:r>
      <w:r w:rsidRPr="001F340B">
        <w:rPr>
          <w:szCs w:val="24"/>
        </w:rPr>
        <w:t>: 200 h (60 min.)</w:t>
      </w:r>
    </w:p>
    <w:p w:rsidR="00407770" w:rsidRPr="00B91F20" w:rsidRDefault="00407770" w:rsidP="00B91F20">
      <w:pPr>
        <w:numPr>
          <w:ilvl w:val="0"/>
          <w:numId w:val="25"/>
        </w:numPr>
        <w:spacing w:line="276" w:lineRule="auto"/>
        <w:rPr>
          <w:szCs w:val="24"/>
        </w:rPr>
      </w:pPr>
      <w:r w:rsidRPr="001F340B">
        <w:rPr>
          <w:szCs w:val="24"/>
        </w:rPr>
        <w:t>Podstawy obsługi obrabiarek CNC:</w:t>
      </w:r>
      <w:r w:rsidR="00B91F20">
        <w:rPr>
          <w:szCs w:val="24"/>
        </w:rPr>
        <w:t xml:space="preserve"> </w:t>
      </w:r>
      <w:r w:rsidRPr="00B91F20">
        <w:rPr>
          <w:szCs w:val="24"/>
        </w:rPr>
        <w:t>prakt</w:t>
      </w:r>
      <w:r w:rsidR="00B91F20">
        <w:rPr>
          <w:szCs w:val="24"/>
        </w:rPr>
        <w:t xml:space="preserve">yczne ustawianie obrabiarek CNC, </w:t>
      </w:r>
      <w:bookmarkStart w:id="0" w:name="_GoBack"/>
      <w:bookmarkEnd w:id="0"/>
      <w:r w:rsidRPr="00B91F20">
        <w:rPr>
          <w:szCs w:val="24"/>
        </w:rPr>
        <w:t>diagnostyka procesu skrawaniem</w:t>
      </w:r>
    </w:p>
    <w:p w:rsidR="00407770" w:rsidRPr="00407770" w:rsidRDefault="00407770" w:rsidP="00407770">
      <w:pPr>
        <w:pStyle w:val="Akapitzlist"/>
        <w:numPr>
          <w:ilvl w:val="0"/>
          <w:numId w:val="2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07770">
        <w:rPr>
          <w:rFonts w:ascii="Times New Roman" w:hAnsi="Times New Roman" w:cs="Times New Roman"/>
          <w:sz w:val="24"/>
          <w:szCs w:val="24"/>
        </w:rPr>
        <w:t>Programowanie i obsługa tokarki CNC</w:t>
      </w:r>
    </w:p>
    <w:p w:rsidR="00407770" w:rsidRPr="00407770" w:rsidRDefault="00407770" w:rsidP="00407770">
      <w:pPr>
        <w:numPr>
          <w:ilvl w:val="0"/>
          <w:numId w:val="26"/>
        </w:numPr>
        <w:spacing w:line="276" w:lineRule="auto"/>
        <w:rPr>
          <w:szCs w:val="24"/>
        </w:rPr>
      </w:pPr>
      <w:r w:rsidRPr="00407770">
        <w:rPr>
          <w:szCs w:val="24"/>
        </w:rPr>
        <w:t xml:space="preserve">Praktyka warsztatowa na przemysłowej tokarce CNC </w:t>
      </w:r>
    </w:p>
    <w:p w:rsidR="00407770" w:rsidRPr="00407770" w:rsidRDefault="00407770" w:rsidP="00407770">
      <w:pPr>
        <w:numPr>
          <w:ilvl w:val="0"/>
          <w:numId w:val="26"/>
        </w:numPr>
        <w:spacing w:line="276" w:lineRule="auto"/>
        <w:rPr>
          <w:szCs w:val="24"/>
        </w:rPr>
      </w:pPr>
      <w:r w:rsidRPr="00407770">
        <w:rPr>
          <w:szCs w:val="24"/>
        </w:rPr>
        <w:t>Programowanie i obsługa frezarki CNC</w:t>
      </w:r>
    </w:p>
    <w:p w:rsidR="00407770" w:rsidRPr="00407770" w:rsidRDefault="00407770" w:rsidP="00407770">
      <w:pPr>
        <w:numPr>
          <w:ilvl w:val="0"/>
          <w:numId w:val="26"/>
        </w:numPr>
        <w:spacing w:line="276" w:lineRule="auto"/>
        <w:rPr>
          <w:szCs w:val="24"/>
        </w:rPr>
      </w:pPr>
      <w:r w:rsidRPr="00407770">
        <w:rPr>
          <w:szCs w:val="24"/>
        </w:rPr>
        <w:t>Praktyka warsztatowa na przemysłowej frezarce CNC</w:t>
      </w:r>
    </w:p>
    <w:p w:rsidR="00474DC2" w:rsidRDefault="00474DC2" w:rsidP="00474DC2">
      <w:pPr>
        <w:widowControl w:val="0"/>
        <w:adjustRightInd w:val="0"/>
        <w:ind w:left="720"/>
        <w:contextualSpacing/>
        <w:jc w:val="both"/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822D77">
      <w:pPr>
        <w:ind w:left="284"/>
        <w:jc w:val="both"/>
        <w:rPr>
          <w:szCs w:val="24"/>
        </w:rPr>
      </w:pPr>
      <w:r w:rsidRPr="00822D77">
        <w:rPr>
          <w:szCs w:val="24"/>
        </w:rPr>
        <w:t xml:space="preserve">Zajęcia teoretyczne i </w:t>
      </w:r>
      <w:r w:rsidRPr="004C508B">
        <w:rPr>
          <w:szCs w:val="24"/>
        </w:rPr>
        <w:t xml:space="preserve">praktyczne odbywać się będą w przystosowanych do tego celu pomieszczeniach </w:t>
      </w:r>
      <w:r w:rsidRPr="00312157">
        <w:rPr>
          <w:color w:val="FF0000"/>
          <w:szCs w:val="24"/>
        </w:rPr>
        <w:t xml:space="preserve">na terenie </w:t>
      </w:r>
      <w:r w:rsidR="004C508B" w:rsidRPr="00312157">
        <w:rPr>
          <w:color w:val="FF0000"/>
          <w:szCs w:val="24"/>
        </w:rPr>
        <w:t>Elbląga</w:t>
      </w:r>
      <w:r w:rsidRPr="004C508B">
        <w:rPr>
          <w:szCs w:val="24"/>
        </w:rPr>
        <w:t xml:space="preserve"> zabezpieczonych</w:t>
      </w:r>
      <w:r w:rsidRPr="00822D77">
        <w:rPr>
          <w:szCs w:val="24"/>
        </w:rPr>
        <w:t xml:space="preserve"> przez Wykonawcę</w:t>
      </w:r>
      <w:r w:rsidRPr="00822D77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A9732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A97325" w:rsidRPr="00A97325" w:rsidRDefault="00A97325" w:rsidP="00A97325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>odbywać się będą w pomieszczeniu dostosowanym do potrzeb szkolenia wyposażonym w co najmniej: stoliki i krzesła w ilości dostosowanej do liczby osób uczestniczących w szkoleniu; tablica lub flipchart, laptop lub komputer, rzutnik; z bezpłatnym dostępem do zaplecza sanitarnego (toalety, u</w:t>
      </w:r>
      <w:r>
        <w:rPr>
          <w:rFonts w:ascii="Times New Roman" w:hAnsi="Times New Roman" w:cs="Times New Roman"/>
          <w:sz w:val="24"/>
          <w:szCs w:val="24"/>
        </w:rPr>
        <w:t>mywalki z bieżącą wodą i mydłem).</w:t>
      </w:r>
      <w:r w:rsidRPr="002E7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4C508B" w:rsidRDefault="00A97325" w:rsidP="00A97325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8B">
        <w:rPr>
          <w:rFonts w:ascii="Times New Roman" w:hAnsi="Times New Roman" w:cs="Times New Roman"/>
          <w:sz w:val="24"/>
          <w:szCs w:val="24"/>
        </w:rPr>
        <w:t>Podczas zajęć praktycznych k</w:t>
      </w:r>
      <w:r w:rsidR="00C26157" w:rsidRPr="004C508B">
        <w:rPr>
          <w:rFonts w:ascii="Times New Roman" w:hAnsi="Times New Roman" w:cs="Times New Roman"/>
          <w:sz w:val="24"/>
          <w:szCs w:val="24"/>
        </w:rPr>
        <w:t xml:space="preserve">ażdy uczestnik szkolenia musi mieć zapewnione </w:t>
      </w:r>
      <w:r w:rsidR="00C26157" w:rsidRPr="004C508B">
        <w:rPr>
          <w:rFonts w:ascii="Times New Roman" w:hAnsi="Times New Roman" w:cs="Times New Roman"/>
          <w:b/>
          <w:sz w:val="24"/>
          <w:szCs w:val="24"/>
        </w:rPr>
        <w:t xml:space="preserve">samodzielne stanowisko </w:t>
      </w:r>
      <w:r w:rsidR="00C26157" w:rsidRPr="004C508B">
        <w:rPr>
          <w:rFonts w:ascii="Times New Roman" w:hAnsi="Times New Roman" w:cs="Times New Roman"/>
          <w:sz w:val="24"/>
          <w:szCs w:val="24"/>
        </w:rPr>
        <w:t>wraz ze sprzętem i materiałami niezbędnymi do nauki</w:t>
      </w:r>
      <w:r w:rsidR="004C508B" w:rsidRPr="004C508B">
        <w:rPr>
          <w:rFonts w:ascii="Times New Roman" w:hAnsi="Times New Roman" w:cs="Times New Roman"/>
          <w:sz w:val="24"/>
          <w:szCs w:val="24"/>
        </w:rPr>
        <w:t>.</w:t>
      </w:r>
      <w:r w:rsidR="00C26157" w:rsidRPr="004C5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40B" w:rsidRPr="00584C48" w:rsidRDefault="00C26157" w:rsidP="001F340B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trakcie trwania kursu należy zapewnić warunki pracy zgodne z przepisami bezpieczeństwa i </w:t>
      </w:r>
      <w:r w:rsidRPr="00584C48">
        <w:rPr>
          <w:rFonts w:ascii="Times New Roman" w:hAnsi="Times New Roman" w:cs="Times New Roman"/>
          <w:kern w:val="3"/>
          <w:sz w:val="24"/>
          <w:szCs w:val="24"/>
          <w:lang w:eastAsia="zh-CN"/>
        </w:rPr>
        <w:t>higieny pracy oraz nauki.</w:t>
      </w:r>
    </w:p>
    <w:p w:rsidR="001F340B" w:rsidRPr="00584C48" w:rsidRDefault="001F340B" w:rsidP="001F340B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84C48">
        <w:rPr>
          <w:rFonts w:ascii="Times New Roman" w:hAnsi="Times New Roman" w:cs="Times New Roman"/>
          <w:kern w:val="3"/>
          <w:sz w:val="24"/>
          <w:szCs w:val="24"/>
        </w:rPr>
        <w:lastRenderedPageBreak/>
        <w:t>Wykonawca zapewni każdemu uczestnikowi kursu osprzęt i odzież ochronną, jeżeli konieczność taka</w:t>
      </w:r>
      <w:r w:rsidRPr="00584C4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84C48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584C48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84C48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584C48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 dopuszczające je do obrotu na terenie Polski.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Dzienna liczba godzin kursu nie może przekroczyć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 w:rsidR="00A412B2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Dziennik zajęć edukacyjnych</w:t>
      </w:r>
      <w:r w:rsidR="00345896">
        <w:rPr>
          <w:rFonts w:ascii="Times New Roman" w:hAnsi="Times New Roman" w:cs="Times New Roman"/>
          <w:sz w:val="24"/>
          <w:szCs w:val="24"/>
        </w:rPr>
        <w:t>,</w:t>
      </w:r>
      <w:r w:rsidRPr="00B6005A">
        <w:rPr>
          <w:rFonts w:ascii="Times New Roman" w:hAnsi="Times New Roman" w:cs="Times New Roman"/>
          <w:sz w:val="24"/>
          <w:szCs w:val="24"/>
        </w:rPr>
        <w:t xml:space="preserve"> </w:t>
      </w:r>
      <w:r w:rsidR="00345896">
        <w:rPr>
          <w:rFonts w:ascii="Times New Roman" w:hAnsi="Times New Roman" w:cs="Times New Roman"/>
          <w:sz w:val="24"/>
          <w:szCs w:val="24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  <w:sz w:val="24"/>
          <w:szCs w:val="24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  <w:sz w:val="24"/>
          <w:szCs w:val="24"/>
        </w:rPr>
        <w:br/>
      </w:r>
      <w:r w:rsidRPr="00B6005A">
        <w:rPr>
          <w:rFonts w:ascii="Times New Roman" w:hAnsi="Times New Roman" w:cs="Times New Roman"/>
          <w:sz w:val="24"/>
          <w:szCs w:val="24"/>
        </w:rPr>
        <w:t xml:space="preserve">z egzaminów, </w:t>
      </w:r>
      <w:r w:rsidR="00345896">
        <w:rPr>
          <w:rFonts w:ascii="Times New Roman" w:hAnsi="Times New Roman" w:cs="Times New Roman"/>
          <w:sz w:val="24"/>
          <w:szCs w:val="24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Listy obecności uczestników kursu</w:t>
      </w:r>
      <w:r w:rsidR="00345896">
        <w:rPr>
          <w:rFonts w:ascii="Times New Roman" w:hAnsi="Times New Roman" w:cs="Times New Roman"/>
          <w:sz w:val="24"/>
          <w:szCs w:val="24"/>
        </w:rPr>
        <w:t xml:space="preserve"> </w:t>
      </w:r>
      <w:r w:rsidRPr="00B6005A">
        <w:rPr>
          <w:rFonts w:ascii="Times New Roman" w:hAnsi="Times New Roman" w:cs="Times New Roman"/>
          <w:sz w:val="24"/>
          <w:szCs w:val="24"/>
        </w:rPr>
        <w:t>potwierdzających swój udział na każdych z</w:t>
      </w:r>
      <w:r w:rsidR="00345896">
        <w:rPr>
          <w:rFonts w:ascii="Times New Roman" w:hAnsi="Times New Roman" w:cs="Times New Roman"/>
          <w:sz w:val="24"/>
          <w:szCs w:val="24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Protokół z egzaminu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Lista odbioru materiałów szkoleniowych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45896">
        <w:rPr>
          <w:rFonts w:ascii="Times New Roman" w:hAnsi="Times New Roman" w:cs="Times New Roman"/>
          <w:sz w:val="24"/>
          <w:szCs w:val="24"/>
        </w:rPr>
        <w:t>odzieży ochronnej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B6005A">
        <w:rPr>
          <w:rFonts w:ascii="Times New Roman" w:hAnsi="Times New Roman" w:cs="Times New Roman"/>
          <w:sz w:val="24"/>
          <w:szCs w:val="24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Imiennej listy osób, które ukończyły kurs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Imiennej listy osób, które nie ukończyły 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 xml:space="preserve">Listy odbioru materiałów dydaktycznych </w:t>
      </w:r>
      <w:r>
        <w:rPr>
          <w:rFonts w:ascii="Times New Roman" w:hAnsi="Times New Roman" w:cs="Times New Roman"/>
          <w:sz w:val="24"/>
          <w:szCs w:val="24"/>
        </w:rPr>
        <w:t xml:space="preserve">i odzieży ochronnej </w:t>
      </w:r>
      <w:r w:rsidRPr="00B6005A">
        <w:rPr>
          <w:rFonts w:ascii="Times New Roman" w:hAnsi="Times New Roman" w:cs="Times New Roman"/>
          <w:sz w:val="24"/>
          <w:szCs w:val="24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Protokołu z egzaminu końcowego.</w:t>
      </w:r>
    </w:p>
    <w:p w:rsid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List obecności uczestników kursu.</w:t>
      </w:r>
    </w:p>
    <w:p w:rsidR="00C26157" w:rsidRP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D</w:t>
      </w:r>
      <w:r w:rsidR="00C26157" w:rsidRPr="00CE1C2D">
        <w:rPr>
          <w:rFonts w:ascii="Times New Roman" w:hAnsi="Times New Roman" w:cs="Times New Roman"/>
          <w:sz w:val="24"/>
          <w:szCs w:val="24"/>
        </w:rPr>
        <w:t>ziennika zajęć</w:t>
      </w:r>
      <w:r w:rsidRPr="00CE1C2D">
        <w:rPr>
          <w:rFonts w:ascii="Times New Roman" w:hAnsi="Times New Roman" w:cs="Times New Roman"/>
          <w:sz w:val="24"/>
          <w:szCs w:val="24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  <w:sz w:val="24"/>
          <w:szCs w:val="24"/>
        </w:rPr>
        <w:t>.</w:t>
      </w:r>
    </w:p>
    <w:p w:rsidR="007D30C3" w:rsidRPr="00F10C10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F10C10"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 w:rsidRPr="00F10C10">
        <w:rPr>
          <w:rStyle w:val="tab-details-body1"/>
          <w:rFonts w:ascii="Times New Roman" w:hAnsi="Times New Roman" w:cs="Times New Roman"/>
          <w:sz w:val="24"/>
          <w:szCs w:val="24"/>
        </w:rPr>
        <w:br/>
        <w:t>z oryginałem</w:t>
      </w:r>
      <w:r w:rsidR="00D3095B" w:rsidRPr="00F10C10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F10C10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F10C10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10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F10C10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F10C10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F10C10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F10C10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7D30C3" w:rsidRPr="00F10C10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10">
        <w:rPr>
          <w:rFonts w:ascii="Times New Roman" w:hAnsi="Times New Roman" w:cs="Times New Roman"/>
          <w:sz w:val="24"/>
          <w:szCs w:val="24"/>
        </w:rPr>
        <w:lastRenderedPageBreak/>
        <w:t>Uczestnicy powinni otrzymać zaświadczenie o ukończeniu szkolenia potwierdzające</w:t>
      </w:r>
      <w:r w:rsidRPr="00CE1C2D">
        <w:rPr>
          <w:rFonts w:ascii="Times New Roman" w:hAnsi="Times New Roman" w:cs="Times New Roman"/>
          <w:sz w:val="24"/>
          <w:szCs w:val="24"/>
        </w:rPr>
        <w:t xml:space="preserve"> uzyskane kwalifikacje, zawierające: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CE1C2D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Pr="00CE1C2D">
        <w:rPr>
          <w:rFonts w:ascii="Times New Roman" w:hAnsi="Times New Roman" w:cs="Times New Roman"/>
          <w:sz w:val="24"/>
          <w:szCs w:val="24"/>
        </w:rPr>
        <w:t xml:space="preserve">, uczestnicy powinni otrzymać zaświadczenia oraz dokumenty uprawniające do wykonywania zawodu </w:t>
      </w:r>
      <w:r w:rsidR="00312157">
        <w:rPr>
          <w:rFonts w:ascii="Times New Roman" w:hAnsi="Times New Roman" w:cs="Times New Roman"/>
          <w:sz w:val="24"/>
          <w:szCs w:val="24"/>
        </w:rPr>
        <w:t>tokarz-fre</w:t>
      </w:r>
      <w:r w:rsidR="007D30C3">
        <w:rPr>
          <w:rFonts w:ascii="Times New Roman" w:hAnsi="Times New Roman" w:cs="Times New Roman"/>
          <w:sz w:val="24"/>
          <w:szCs w:val="24"/>
        </w:rPr>
        <w:t>zer CNC.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46DF" w:rsidRPr="006464B3" w:rsidRDefault="00D3095B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Protokołu odbioru </w:t>
      </w:r>
      <w:r w:rsidRPr="006464B3">
        <w:rPr>
          <w:rFonts w:ascii="Times New Roman" w:hAnsi="Times New Roman" w:cs="Times New Roman"/>
          <w:bCs/>
          <w:i/>
          <w:sz w:val="24"/>
          <w:szCs w:val="24"/>
        </w:rPr>
        <w:t>usługi”.</w:t>
      </w:r>
    </w:p>
    <w:p w:rsidR="00E546DF" w:rsidRPr="006464B3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4B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6464B3">
        <w:rPr>
          <w:rFonts w:ascii="Times New Roman" w:hAnsi="Times New Roman" w:cs="Times New Roman"/>
          <w:sz w:val="24"/>
          <w:szCs w:val="24"/>
        </w:rPr>
        <w:br/>
        <w:t>w poszczególnych modułach:</w:t>
      </w:r>
      <w:r w:rsidR="00E546DF" w:rsidRPr="00646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Pr="006464B3" w:rsidRDefault="00E546DF" w:rsidP="00E546DF">
      <w:pPr>
        <w:pStyle w:val="Akapitzlist"/>
        <w:numPr>
          <w:ilvl w:val="1"/>
          <w:numId w:val="1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4B3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6464B3" w:rsidRDefault="00E546DF" w:rsidP="00E546DF">
      <w:pPr>
        <w:pStyle w:val="Akapitzlist"/>
        <w:numPr>
          <w:ilvl w:val="1"/>
          <w:numId w:val="1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4B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4B3">
        <w:rPr>
          <w:rFonts w:ascii="Times New Roman" w:hAnsi="Times New Roman" w:cs="Times New Roman"/>
          <w:sz w:val="24"/>
          <w:szCs w:val="24"/>
        </w:rPr>
        <w:t>Z przyczyn od siebie niezależnych</w:t>
      </w:r>
      <w:r w:rsidRPr="00CE1C2D">
        <w:rPr>
          <w:rFonts w:ascii="Times New Roman" w:hAnsi="Times New Roman" w:cs="Times New Roman"/>
          <w:sz w:val="24"/>
          <w:szCs w:val="24"/>
        </w:rPr>
        <w:t xml:space="preserve">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>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C26157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E876E4" w:rsidRDefault="00E876E4" w:rsidP="00E876E4">
      <w:pPr>
        <w:contextualSpacing/>
        <w:jc w:val="both"/>
        <w:rPr>
          <w:szCs w:val="24"/>
        </w:rPr>
      </w:pPr>
    </w:p>
    <w:p w:rsidR="00E876E4" w:rsidRDefault="00E876E4" w:rsidP="00E876E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Ponadto Wykonawca, przyjmując do realizacji zamówienie</w:t>
      </w:r>
      <w:r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E876E4" w:rsidRDefault="00E876E4" w:rsidP="00E876E4">
      <w:pPr>
        <w:pStyle w:val="Akapitzlist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E876E4" w:rsidRDefault="00E876E4" w:rsidP="00E876E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E876E4" w:rsidRPr="005E0876" w:rsidRDefault="00E876E4" w:rsidP="00E876E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E876E4" w:rsidRPr="005E0876" w:rsidRDefault="00E876E4" w:rsidP="00E876E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E876E4" w:rsidRPr="005E0876" w:rsidRDefault="00E876E4" w:rsidP="00E876E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E876E4" w:rsidRPr="005E0876" w:rsidRDefault="00E876E4" w:rsidP="00E876E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E876E4" w:rsidRPr="005E0876" w:rsidRDefault="00E876E4" w:rsidP="00E876E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E876E4" w:rsidRPr="00E876E4" w:rsidRDefault="00E876E4" w:rsidP="00E876E4">
      <w:pPr>
        <w:contextualSpacing/>
        <w:jc w:val="both"/>
        <w:rPr>
          <w:szCs w:val="24"/>
        </w:rPr>
      </w:pPr>
    </w:p>
    <w:p w:rsidR="00C26157" w:rsidRPr="00B6005A" w:rsidRDefault="00C26157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E634FA" w:rsidRDefault="00C26157" w:rsidP="00BD52DB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C26157" w:rsidRDefault="00C26157" w:rsidP="00BD52DB">
      <w:pPr>
        <w:ind w:left="4962" w:right="-482"/>
        <w:jc w:val="center"/>
        <w:outlineLvl w:val="0"/>
      </w:pPr>
    </w:p>
    <w:p w:rsidR="00BF1775" w:rsidRPr="00E634FA" w:rsidRDefault="00BF1775" w:rsidP="00BD52DB">
      <w:pPr>
        <w:ind w:left="4962" w:right="-482"/>
        <w:jc w:val="center"/>
        <w:outlineLvl w:val="0"/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9461F5" w:rsidRPr="00C26157" w:rsidRDefault="00776943" w:rsidP="00E876E4">
      <w:pPr>
        <w:ind w:left="4962" w:right="-482"/>
        <w:jc w:val="center"/>
        <w:outlineLvl w:val="0"/>
      </w:pPr>
      <w:r>
        <w:t xml:space="preserve"> </w:t>
      </w:r>
      <w:r w:rsidR="00E876E4">
        <w:t>(podpis Zamawiającego)</w:t>
      </w:r>
    </w:p>
    <w:sectPr w:rsidR="009461F5" w:rsidRPr="00C2615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82" w:rsidRDefault="00764E82" w:rsidP="003172A2">
      <w:r>
        <w:separator/>
      </w:r>
    </w:p>
  </w:endnote>
  <w:endnote w:type="continuationSeparator" w:id="0">
    <w:p w:rsidR="00764E82" w:rsidRDefault="00764E82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82" w:rsidRDefault="00764E82" w:rsidP="003172A2">
      <w:r>
        <w:separator/>
      </w:r>
    </w:p>
  </w:footnote>
  <w:footnote w:type="continuationSeparator" w:id="0">
    <w:p w:rsidR="00764E82" w:rsidRDefault="00764E82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764E82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764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21"/>
  </w:num>
  <w:num w:numId="5">
    <w:abstractNumId w:val="24"/>
  </w:num>
  <w:num w:numId="6">
    <w:abstractNumId w:val="0"/>
  </w:num>
  <w:num w:numId="7">
    <w:abstractNumId w:val="17"/>
  </w:num>
  <w:num w:numId="8">
    <w:abstractNumId w:val="12"/>
  </w:num>
  <w:num w:numId="9">
    <w:abstractNumId w:val="19"/>
  </w:num>
  <w:num w:numId="10">
    <w:abstractNumId w:val="18"/>
  </w:num>
  <w:num w:numId="11">
    <w:abstractNumId w:val="22"/>
  </w:num>
  <w:num w:numId="12">
    <w:abstractNumId w:val="4"/>
  </w:num>
  <w:num w:numId="13">
    <w:abstractNumId w:val="20"/>
  </w:num>
  <w:num w:numId="14">
    <w:abstractNumId w:val="14"/>
  </w:num>
  <w:num w:numId="15">
    <w:abstractNumId w:val="5"/>
  </w:num>
  <w:num w:numId="16">
    <w:abstractNumId w:val="8"/>
  </w:num>
  <w:num w:numId="17">
    <w:abstractNumId w:val="3"/>
  </w:num>
  <w:num w:numId="18">
    <w:abstractNumId w:val="2"/>
  </w:num>
  <w:num w:numId="19">
    <w:abstractNumId w:val="9"/>
  </w:num>
  <w:num w:numId="20">
    <w:abstractNumId w:val="6"/>
  </w:num>
  <w:num w:numId="21">
    <w:abstractNumId w:val="25"/>
  </w:num>
  <w:num w:numId="22">
    <w:abstractNumId w:val="16"/>
  </w:num>
  <w:num w:numId="23">
    <w:abstractNumId w:val="1"/>
  </w:num>
  <w:num w:numId="24">
    <w:abstractNumId w:val="10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00F54"/>
    <w:rsid w:val="00047B53"/>
    <w:rsid w:val="00076503"/>
    <w:rsid w:val="000872A3"/>
    <w:rsid w:val="00115967"/>
    <w:rsid w:val="001A59CA"/>
    <w:rsid w:val="001B0DEE"/>
    <w:rsid w:val="001B2A52"/>
    <w:rsid w:val="001F340B"/>
    <w:rsid w:val="00245510"/>
    <w:rsid w:val="00271CDE"/>
    <w:rsid w:val="00286505"/>
    <w:rsid w:val="002B0CD8"/>
    <w:rsid w:val="003000F5"/>
    <w:rsid w:val="00312157"/>
    <w:rsid w:val="003172A2"/>
    <w:rsid w:val="00345896"/>
    <w:rsid w:val="00346DEE"/>
    <w:rsid w:val="00361C1E"/>
    <w:rsid w:val="00385095"/>
    <w:rsid w:val="003E7E24"/>
    <w:rsid w:val="00407770"/>
    <w:rsid w:val="00474DC2"/>
    <w:rsid w:val="004C508B"/>
    <w:rsid w:val="00535F48"/>
    <w:rsid w:val="00547F9B"/>
    <w:rsid w:val="005627DF"/>
    <w:rsid w:val="00584C48"/>
    <w:rsid w:val="005C424A"/>
    <w:rsid w:val="00612AD8"/>
    <w:rsid w:val="00642678"/>
    <w:rsid w:val="006464B3"/>
    <w:rsid w:val="00650F25"/>
    <w:rsid w:val="00662C1E"/>
    <w:rsid w:val="00697DDC"/>
    <w:rsid w:val="00704F23"/>
    <w:rsid w:val="00720A22"/>
    <w:rsid w:val="00764E82"/>
    <w:rsid w:val="00776943"/>
    <w:rsid w:val="00783ADE"/>
    <w:rsid w:val="007A7CED"/>
    <w:rsid w:val="007D30C3"/>
    <w:rsid w:val="007E34FF"/>
    <w:rsid w:val="00805164"/>
    <w:rsid w:val="00822D77"/>
    <w:rsid w:val="00824C81"/>
    <w:rsid w:val="008525A2"/>
    <w:rsid w:val="008A2AF8"/>
    <w:rsid w:val="00902DDC"/>
    <w:rsid w:val="00941F9A"/>
    <w:rsid w:val="009461F5"/>
    <w:rsid w:val="00954C8A"/>
    <w:rsid w:val="009819B1"/>
    <w:rsid w:val="00997F9C"/>
    <w:rsid w:val="00A21A47"/>
    <w:rsid w:val="00A412B2"/>
    <w:rsid w:val="00A530A2"/>
    <w:rsid w:val="00A628BC"/>
    <w:rsid w:val="00A97325"/>
    <w:rsid w:val="00A97F06"/>
    <w:rsid w:val="00AB0504"/>
    <w:rsid w:val="00AE2CA7"/>
    <w:rsid w:val="00AF290D"/>
    <w:rsid w:val="00B2179D"/>
    <w:rsid w:val="00B91F20"/>
    <w:rsid w:val="00B93320"/>
    <w:rsid w:val="00BD52DB"/>
    <w:rsid w:val="00BE200E"/>
    <w:rsid w:val="00BF1775"/>
    <w:rsid w:val="00C26157"/>
    <w:rsid w:val="00C2752F"/>
    <w:rsid w:val="00C309BE"/>
    <w:rsid w:val="00C64A61"/>
    <w:rsid w:val="00C77B7B"/>
    <w:rsid w:val="00C9616D"/>
    <w:rsid w:val="00CB1A4F"/>
    <w:rsid w:val="00CB5206"/>
    <w:rsid w:val="00CE1C2D"/>
    <w:rsid w:val="00D03548"/>
    <w:rsid w:val="00D217F3"/>
    <w:rsid w:val="00D3095B"/>
    <w:rsid w:val="00DA52DC"/>
    <w:rsid w:val="00DF03EB"/>
    <w:rsid w:val="00E546DF"/>
    <w:rsid w:val="00E62AC2"/>
    <w:rsid w:val="00E876E4"/>
    <w:rsid w:val="00E925A5"/>
    <w:rsid w:val="00ED2AF8"/>
    <w:rsid w:val="00F10C10"/>
    <w:rsid w:val="00F14E3F"/>
    <w:rsid w:val="00F504A5"/>
    <w:rsid w:val="00F57520"/>
    <w:rsid w:val="00F87841"/>
    <w:rsid w:val="00F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D22A"/>
  <w15:docId w15:val="{53EF2A41-A7BC-49D5-ACB6-A5CC23F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4C508B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2EDA5-0183-4CA8-A23E-7BA1E249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2203</Words>
  <Characters>13219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4</cp:revision>
  <cp:lastPrinted>2016-07-12T11:14:00Z</cp:lastPrinted>
  <dcterms:created xsi:type="dcterms:W3CDTF">2017-11-14T09:11:00Z</dcterms:created>
  <dcterms:modified xsi:type="dcterms:W3CDTF">2017-11-15T09:31:00Z</dcterms:modified>
</cp:coreProperties>
</file>