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245510" w:rsidP="00BD52DB">
      <w:pPr>
        <w:jc w:val="right"/>
        <w:rPr>
          <w:highlight w:val="white"/>
        </w:rPr>
      </w:pPr>
      <w:r w:rsidRPr="000E40AE">
        <w:rPr>
          <w:highlight w:val="white"/>
        </w:rPr>
        <w:t>Załącznik nr 2A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245510" w:rsidRPr="008F1C33" w:rsidRDefault="00245510" w:rsidP="00BD52DB">
      <w:pPr>
        <w:rPr>
          <w:b/>
          <w:highlight w:val="white"/>
        </w:rPr>
      </w:pPr>
    </w:p>
    <w:p w:rsidR="00245510" w:rsidRPr="000E40AE" w:rsidRDefault="00245510" w:rsidP="00BD52DB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C26157" w:rsidRDefault="00C26157" w:rsidP="00BD52DB">
      <w:pPr>
        <w:pStyle w:val="Stopka"/>
        <w:jc w:val="both"/>
        <w:rPr>
          <w:szCs w:val="24"/>
          <w:highlight w:val="white"/>
        </w:rPr>
      </w:pPr>
    </w:p>
    <w:p w:rsidR="00245510" w:rsidRPr="00BF1775" w:rsidRDefault="00C26157" w:rsidP="00BD52DB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2014D5" w:rsidRPr="00C77C28">
        <w:rPr>
          <w:b/>
          <w:szCs w:val="24"/>
        </w:rPr>
        <w:t>„</w:t>
      </w:r>
      <w:r w:rsidR="002014D5">
        <w:rPr>
          <w:b/>
          <w:szCs w:val="24"/>
        </w:rPr>
        <w:t>Szwaczka</w:t>
      </w:r>
      <w:r w:rsidR="002014D5" w:rsidRPr="00C77C28">
        <w:rPr>
          <w:b/>
          <w:szCs w:val="24"/>
        </w:rPr>
        <w:t>”</w:t>
      </w:r>
      <w:r w:rsidR="002014D5" w:rsidRPr="00927358">
        <w:rPr>
          <w:szCs w:val="24"/>
        </w:rPr>
        <w:t xml:space="preserve"> </w:t>
      </w:r>
      <w:r w:rsidRPr="00927358">
        <w:rPr>
          <w:szCs w:val="24"/>
        </w:rPr>
        <w:t xml:space="preserve">dla </w:t>
      </w:r>
      <w:r w:rsidR="008F1C33" w:rsidRPr="009F0DBC">
        <w:rPr>
          <w:b/>
          <w:color w:val="FF0000"/>
          <w:szCs w:val="24"/>
        </w:rPr>
        <w:t xml:space="preserve">1 </w:t>
      </w:r>
      <w:r w:rsidR="00F57520" w:rsidRPr="009F0DBC">
        <w:rPr>
          <w:b/>
          <w:color w:val="FF0000"/>
          <w:highlight w:val="white"/>
        </w:rPr>
        <w:t>os</w:t>
      </w:r>
      <w:r w:rsidR="008F1C33" w:rsidRPr="009F0DBC">
        <w:rPr>
          <w:b/>
          <w:color w:val="FF0000"/>
          <w:highlight w:val="white"/>
        </w:rPr>
        <w:t>oby</w:t>
      </w:r>
      <w:r w:rsidRPr="00C77C28">
        <w:rPr>
          <w:b/>
          <w:highlight w:val="white"/>
        </w:rPr>
        <w:t xml:space="preserve"> </w:t>
      </w:r>
      <w:r w:rsidRPr="007A628A">
        <w:rPr>
          <w:szCs w:val="24"/>
        </w:rPr>
        <w:t xml:space="preserve">w 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812397">
        <w:rPr>
          <w:rStyle w:val="Pogrubienie"/>
          <w:b w:val="0"/>
          <w:color w:val="000000"/>
          <w:szCs w:val="24"/>
        </w:rPr>
        <w:t>Od szkolenia do zatrudnienia - YEI</w:t>
      </w:r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:rsidR="00245510" w:rsidRPr="009F0DBC" w:rsidRDefault="00245510" w:rsidP="00BD52DB">
      <w:pPr>
        <w:pStyle w:val="Stopka"/>
        <w:jc w:val="both"/>
        <w:rPr>
          <w:rStyle w:val="Pogrubienie"/>
          <w:color w:val="FF0000"/>
          <w:szCs w:val="24"/>
        </w:rPr>
      </w:pPr>
    </w:p>
    <w:p w:rsidR="008F1C33" w:rsidRPr="009F0DBC" w:rsidRDefault="008F1C33" w:rsidP="008F1C33">
      <w:pPr>
        <w:pStyle w:val="WW-Default"/>
        <w:jc w:val="both"/>
        <w:rPr>
          <w:rFonts w:ascii="Times New Roman" w:hAnsi="Times New Roman" w:cs="Times New Roman"/>
          <w:b/>
          <w:color w:val="FF0000"/>
        </w:rPr>
      </w:pPr>
      <w:r w:rsidRPr="009F0DBC">
        <w:rPr>
          <w:rFonts w:ascii="Times New Roman" w:hAnsi="Times New Roman" w:cs="Times New Roman"/>
          <w:b/>
          <w:color w:val="FF0000"/>
        </w:rPr>
        <w:t>Młodzieżowym Centrum Kariery OHP w Nidzicy</w:t>
      </w:r>
    </w:p>
    <w:p w:rsidR="008F1C33" w:rsidRPr="009F0DBC" w:rsidRDefault="008F1C33" w:rsidP="008F1C33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9F0DBC">
        <w:rPr>
          <w:rFonts w:ascii="Times New Roman" w:hAnsi="Times New Roman" w:cs="Times New Roman"/>
          <w:color w:val="FF0000"/>
          <w:lang w:val="en-US"/>
        </w:rPr>
        <w:t>ul</w:t>
      </w:r>
      <w:proofErr w:type="spellEnd"/>
      <w:r w:rsidRPr="009F0DBC">
        <w:rPr>
          <w:rFonts w:ascii="Times New Roman" w:hAnsi="Times New Roman" w:cs="Times New Roman"/>
          <w:color w:val="FF0000"/>
          <w:lang w:val="en-US"/>
        </w:rPr>
        <w:t xml:space="preserve">. </w:t>
      </w:r>
      <w:proofErr w:type="spellStart"/>
      <w:r w:rsidRPr="009F0DBC">
        <w:rPr>
          <w:rFonts w:ascii="Times New Roman" w:hAnsi="Times New Roman" w:cs="Times New Roman"/>
          <w:color w:val="FF0000"/>
          <w:lang w:val="en-US"/>
        </w:rPr>
        <w:t>Traugutta</w:t>
      </w:r>
      <w:proofErr w:type="spellEnd"/>
      <w:r w:rsidRPr="009F0DBC">
        <w:rPr>
          <w:rFonts w:ascii="Times New Roman" w:hAnsi="Times New Roman" w:cs="Times New Roman"/>
          <w:color w:val="FF0000"/>
          <w:lang w:val="en-US"/>
        </w:rPr>
        <w:t xml:space="preserve"> 13, 13-100 </w:t>
      </w:r>
      <w:proofErr w:type="spellStart"/>
      <w:r w:rsidRPr="009F0DBC">
        <w:rPr>
          <w:rFonts w:ascii="Times New Roman" w:hAnsi="Times New Roman" w:cs="Times New Roman"/>
          <w:color w:val="FF0000"/>
          <w:lang w:val="en-US"/>
        </w:rPr>
        <w:t>Nidzica</w:t>
      </w:r>
      <w:proofErr w:type="spellEnd"/>
    </w:p>
    <w:p w:rsidR="008F1C33" w:rsidRPr="009F0DBC" w:rsidRDefault="008F1C33" w:rsidP="008F1C33">
      <w:pPr>
        <w:pStyle w:val="WW-Default"/>
        <w:jc w:val="both"/>
        <w:rPr>
          <w:rFonts w:ascii="Times New Roman" w:hAnsi="Times New Roman" w:cs="Times New Roman"/>
          <w:color w:val="FF0000"/>
          <w:lang w:val="en-US"/>
        </w:rPr>
      </w:pPr>
      <w:r w:rsidRPr="009F0DBC">
        <w:rPr>
          <w:rFonts w:ascii="Times New Roman" w:hAnsi="Times New Roman" w:cs="Times New Roman"/>
          <w:color w:val="FF0000"/>
          <w:lang w:val="en-US"/>
        </w:rPr>
        <w:t>tel. 89 511 93 83</w:t>
      </w:r>
    </w:p>
    <w:p w:rsidR="008F1C33" w:rsidRPr="009F0DBC" w:rsidRDefault="008F1C33" w:rsidP="008F1C33">
      <w:pPr>
        <w:pStyle w:val="WW-Default"/>
        <w:jc w:val="both"/>
        <w:rPr>
          <w:rFonts w:ascii="Times New Roman" w:hAnsi="Times New Roman" w:cs="Times New Roman"/>
          <w:b/>
          <w:bCs/>
          <w:color w:val="FF0000"/>
          <w:u w:val="single"/>
          <w:lang w:val="en-US"/>
        </w:rPr>
      </w:pPr>
      <w:r w:rsidRPr="009F0DBC">
        <w:rPr>
          <w:rFonts w:ascii="Times New Roman" w:hAnsi="Times New Roman" w:cs="Times New Roman"/>
          <w:color w:val="FF0000"/>
          <w:lang w:val="en-US"/>
        </w:rPr>
        <w:t>e-mail: mcknidzica@ohp.pl</w:t>
      </w:r>
    </w:p>
    <w:p w:rsidR="00941F9A" w:rsidRPr="008F1C33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  <w:lang w:val="en-US"/>
        </w:rPr>
      </w:pPr>
    </w:p>
    <w:p w:rsidR="00662C1E" w:rsidRPr="00662C1E" w:rsidRDefault="00662C1E" w:rsidP="00BD52DB">
      <w:pPr>
        <w:jc w:val="both"/>
        <w:rPr>
          <w:i/>
          <w:szCs w:val="24"/>
        </w:rPr>
      </w:pPr>
      <w:r w:rsidRPr="00662C1E">
        <w:rPr>
          <w:i/>
          <w:szCs w:val="24"/>
        </w:rPr>
        <w:t>Projekt jest współfinansowany ze środków Unii Europejskiej w ramach alokacji dla Inicjatywy na rzecz zatrudnienia ludzi młodych</w:t>
      </w:r>
      <w:r w:rsidRPr="00662C1E">
        <w:rPr>
          <w:b/>
          <w:i/>
          <w:szCs w:val="24"/>
        </w:rPr>
        <w:t xml:space="preserve"> </w:t>
      </w:r>
      <w:r w:rsidRPr="00662C1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Default="00C26157" w:rsidP="00BD52DB">
      <w:pPr>
        <w:jc w:val="both"/>
        <w:rPr>
          <w:szCs w:val="24"/>
          <w:highlight w:val="white"/>
        </w:rPr>
      </w:pPr>
    </w:p>
    <w:p w:rsidR="00346DEE" w:rsidRPr="00A103A8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A103A8" w:rsidRDefault="00346DEE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3A8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A103A8" w:rsidRDefault="00474DC2" w:rsidP="00A103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A103A8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103A8">
        <w:rPr>
          <w:rFonts w:ascii="Times New Roman" w:hAnsi="Times New Roman" w:cs="Times New Roman"/>
          <w:b/>
          <w:sz w:val="24"/>
          <w:szCs w:val="24"/>
        </w:rPr>
        <w:t>Nazwa kursu zawodowego:</w:t>
      </w:r>
      <w:r w:rsidR="00642678" w:rsidRPr="00A10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4D5" w:rsidRPr="00A103A8">
        <w:rPr>
          <w:rFonts w:ascii="Times New Roman" w:hAnsi="Times New Roman" w:cs="Times New Roman"/>
          <w:sz w:val="24"/>
          <w:szCs w:val="24"/>
        </w:rPr>
        <w:t>„Szwaczka”</w:t>
      </w:r>
    </w:p>
    <w:p w:rsidR="001F340B" w:rsidRPr="00A103A8" w:rsidRDefault="001F340B" w:rsidP="00A103A8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A103A8" w:rsidRPr="008F1C33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Fonts w:ascii="Times New Roman" w:hAnsi="Times New Roman" w:cs="Times New Roman"/>
          <w:b/>
          <w:sz w:val="24"/>
          <w:szCs w:val="24"/>
        </w:rPr>
        <w:t>Liczba uczestników kursu:</w:t>
      </w:r>
      <w:r w:rsidRPr="008F1C33">
        <w:rPr>
          <w:rFonts w:ascii="Times New Roman" w:hAnsi="Times New Roman" w:cs="Times New Roman"/>
          <w:sz w:val="24"/>
          <w:szCs w:val="24"/>
        </w:rPr>
        <w:t xml:space="preserve"> </w:t>
      </w:r>
      <w:r w:rsidR="008F1C33" w:rsidRPr="009F0DBC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A103A8" w:rsidRPr="008F1C33" w:rsidRDefault="00A103A8" w:rsidP="00A103A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4D5" w:rsidRPr="008F1C33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Fonts w:ascii="Times New Roman" w:hAnsi="Times New Roman" w:cs="Times New Roman"/>
          <w:b/>
          <w:sz w:val="24"/>
          <w:szCs w:val="24"/>
        </w:rPr>
        <w:t xml:space="preserve">Główny cel kursu:  </w:t>
      </w:r>
      <w:r w:rsidR="002014D5" w:rsidRPr="008F1C33">
        <w:rPr>
          <w:rFonts w:ascii="Times New Roman" w:hAnsi="Times New Roman" w:cs="Times New Roman"/>
          <w:sz w:val="24"/>
          <w:szCs w:val="24"/>
        </w:rPr>
        <w:t>uzyskanie przez uczestników umiejętności istotnych do podjęcia pracy w zawodzie szwaczki lub do uruchomienia własnej działalności gospodarczej w zakresie drobnych usług krawieckich</w:t>
      </w:r>
      <w:r w:rsidR="002014D5" w:rsidRPr="008F1C33">
        <w:rPr>
          <w:rFonts w:ascii="Times New Roman" w:hAnsi="Times New Roman" w:cs="Times New Roman"/>
          <w:b/>
          <w:sz w:val="24"/>
          <w:szCs w:val="24"/>
        </w:rPr>
        <w:t>.</w:t>
      </w:r>
    </w:p>
    <w:p w:rsidR="00474DC2" w:rsidRPr="008F1C33" w:rsidRDefault="00474DC2" w:rsidP="00A103A8">
      <w:pPr>
        <w:widowControl w:val="0"/>
        <w:adjustRightInd w:val="0"/>
        <w:jc w:val="both"/>
        <w:rPr>
          <w:szCs w:val="24"/>
        </w:rPr>
      </w:pPr>
    </w:p>
    <w:p w:rsidR="00C26157" w:rsidRPr="008F1C33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F1C33">
        <w:rPr>
          <w:rFonts w:ascii="Times New Roman" w:hAnsi="Times New Roman" w:cs="Times New Roman"/>
          <w:b/>
          <w:sz w:val="24"/>
          <w:szCs w:val="24"/>
        </w:rPr>
        <w:t xml:space="preserve">Termin realizacji usługi: </w:t>
      </w:r>
      <w:r w:rsidR="00941F9A" w:rsidRPr="008F1C33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9F0DBC" w:rsidRPr="009F0DBC">
        <w:rPr>
          <w:rFonts w:ascii="Times New Roman" w:hAnsi="Times New Roman" w:cs="Times New Roman"/>
          <w:b/>
          <w:color w:val="FF0000"/>
          <w:sz w:val="24"/>
          <w:szCs w:val="24"/>
        </w:rPr>
        <w:t>31.03.2018r.</w:t>
      </w:r>
    </w:p>
    <w:p w:rsidR="00474DC2" w:rsidRPr="008F1C33" w:rsidRDefault="00474DC2" w:rsidP="00A103A8">
      <w:pPr>
        <w:widowControl w:val="0"/>
        <w:adjustRightInd w:val="0"/>
        <w:jc w:val="both"/>
        <w:rPr>
          <w:bCs/>
          <w:i/>
          <w:szCs w:val="24"/>
          <w:u w:val="single"/>
        </w:rPr>
      </w:pPr>
    </w:p>
    <w:p w:rsidR="00474DC2" w:rsidRPr="00C65016" w:rsidRDefault="00C26157" w:rsidP="00A103A8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103A8">
        <w:rPr>
          <w:rFonts w:ascii="Times New Roman" w:hAnsi="Times New Roman" w:cs="Times New Roman"/>
          <w:b/>
          <w:sz w:val="24"/>
          <w:szCs w:val="24"/>
        </w:rPr>
        <w:t>Godzinowy czas trwania kursu:</w:t>
      </w:r>
      <w:r w:rsidRPr="00A103A8">
        <w:rPr>
          <w:rFonts w:ascii="Times New Roman" w:hAnsi="Times New Roman" w:cs="Times New Roman"/>
          <w:sz w:val="24"/>
          <w:szCs w:val="24"/>
        </w:rPr>
        <w:t xml:space="preserve"> </w:t>
      </w:r>
      <w:r w:rsidR="008F1C33">
        <w:rPr>
          <w:rFonts w:ascii="Times New Roman" w:hAnsi="Times New Roman" w:cs="Times New Roman"/>
          <w:sz w:val="24"/>
          <w:szCs w:val="24"/>
        </w:rPr>
        <w:t>160</w:t>
      </w:r>
      <w:r w:rsidRPr="00A103A8">
        <w:rPr>
          <w:rFonts w:ascii="Times New Roman" w:hAnsi="Times New Roman" w:cs="Times New Roman"/>
          <w:sz w:val="24"/>
          <w:szCs w:val="24"/>
        </w:rPr>
        <w:t xml:space="preserve"> godzin/osobę w tym: </w:t>
      </w:r>
      <w:r w:rsidR="002014D5" w:rsidRPr="00A103A8">
        <w:rPr>
          <w:rFonts w:ascii="Times New Roman" w:hAnsi="Times New Roman" w:cs="Times New Roman"/>
          <w:sz w:val="24"/>
          <w:szCs w:val="24"/>
        </w:rPr>
        <w:t xml:space="preserve">Moduł I teoretyczny: 60 godzin dydaktycznych (45 min) część teoretyczna + Moduł II praktyczny: </w:t>
      </w:r>
      <w:r w:rsidR="008F1C33">
        <w:rPr>
          <w:rFonts w:ascii="Times New Roman" w:hAnsi="Times New Roman" w:cs="Times New Roman"/>
          <w:sz w:val="24"/>
          <w:szCs w:val="24"/>
        </w:rPr>
        <w:t>100</w:t>
      </w:r>
      <w:r w:rsidR="002014D5" w:rsidRPr="00A103A8">
        <w:rPr>
          <w:rFonts w:ascii="Times New Roman" w:hAnsi="Times New Roman" w:cs="Times New Roman"/>
          <w:sz w:val="24"/>
          <w:szCs w:val="24"/>
        </w:rPr>
        <w:t xml:space="preserve"> godzin zegarowych (60 min).</w:t>
      </w:r>
    </w:p>
    <w:p w:rsidR="00C65016" w:rsidRPr="00C65016" w:rsidRDefault="00C65016" w:rsidP="00C65016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6DEE" w:rsidRPr="00474DC2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t>Minimalne założenia ramowe kursu:</w:t>
      </w:r>
    </w:p>
    <w:p w:rsidR="00C309BE" w:rsidRDefault="00C309BE" w:rsidP="00C309BE">
      <w:pPr>
        <w:jc w:val="both"/>
        <w:rPr>
          <w:szCs w:val="24"/>
          <w:shd w:val="clear" w:color="auto" w:fill="FFFFFF"/>
        </w:rPr>
      </w:pPr>
    </w:p>
    <w:p w:rsidR="002014D5" w:rsidRPr="00946FA0" w:rsidRDefault="002014D5" w:rsidP="002014D5">
      <w:pPr>
        <w:jc w:val="both"/>
        <w:rPr>
          <w:b/>
          <w:color w:val="000000"/>
          <w:szCs w:val="24"/>
          <w:u w:val="single"/>
        </w:rPr>
      </w:pPr>
      <w:r>
        <w:rPr>
          <w:b/>
          <w:szCs w:val="24"/>
        </w:rPr>
        <w:t>Moduł I - Z</w:t>
      </w:r>
      <w:r w:rsidRPr="00C876E2">
        <w:rPr>
          <w:b/>
          <w:szCs w:val="24"/>
        </w:rPr>
        <w:t>ajęcia t</w:t>
      </w:r>
      <w:r>
        <w:rPr>
          <w:b/>
          <w:szCs w:val="24"/>
        </w:rPr>
        <w:t>eoretyc</w:t>
      </w:r>
      <w:r w:rsidR="003607D9">
        <w:rPr>
          <w:b/>
          <w:szCs w:val="24"/>
        </w:rPr>
        <w:t>zne w zakresie kursu szwaczki: 5</w:t>
      </w:r>
      <w:r>
        <w:rPr>
          <w:b/>
          <w:szCs w:val="24"/>
        </w:rPr>
        <w:t>0</w:t>
      </w:r>
      <w:r w:rsidRPr="00C876E2">
        <w:rPr>
          <w:b/>
          <w:szCs w:val="24"/>
        </w:rPr>
        <w:t xml:space="preserve"> h</w:t>
      </w:r>
      <w:r>
        <w:rPr>
          <w:b/>
          <w:szCs w:val="24"/>
        </w:rPr>
        <w:t xml:space="preserve"> (45min.) </w:t>
      </w:r>
    </w:p>
    <w:p w:rsidR="002014D5" w:rsidRPr="00A8420C" w:rsidRDefault="002014D5" w:rsidP="002014D5">
      <w:pPr>
        <w:numPr>
          <w:ilvl w:val="0"/>
          <w:numId w:val="4"/>
        </w:numPr>
        <w:ind w:left="777" w:hanging="357"/>
      </w:pPr>
      <w:r w:rsidRPr="00A8420C">
        <w:rPr>
          <w:bCs/>
          <w:szCs w:val="24"/>
        </w:rPr>
        <w:t>Przestrzeganie zasad bezpieczeństwa i higiena pracy</w:t>
      </w:r>
      <w:r w:rsidRPr="00A8420C">
        <w:t xml:space="preserve"> </w:t>
      </w:r>
    </w:p>
    <w:p w:rsidR="002014D5" w:rsidRPr="00A8420C" w:rsidRDefault="002014D5" w:rsidP="002014D5">
      <w:pPr>
        <w:numPr>
          <w:ilvl w:val="0"/>
          <w:numId w:val="4"/>
        </w:numPr>
        <w:ind w:left="777" w:hanging="357"/>
      </w:pPr>
      <w:r w:rsidRPr="00A8420C">
        <w:rPr>
          <w:bCs/>
          <w:szCs w:val="24"/>
        </w:rPr>
        <w:t>Przygotowanie i obsługiwanie maszyny szwalniczej</w:t>
      </w:r>
      <w:r w:rsidRPr="00A8420C">
        <w:t xml:space="preserve"> </w:t>
      </w:r>
    </w:p>
    <w:p w:rsidR="002014D5" w:rsidRPr="00A8420C" w:rsidRDefault="002014D5" w:rsidP="002014D5">
      <w:pPr>
        <w:numPr>
          <w:ilvl w:val="0"/>
          <w:numId w:val="4"/>
        </w:numPr>
        <w:ind w:left="777" w:hanging="357"/>
      </w:pPr>
      <w:r w:rsidRPr="00A8420C">
        <w:rPr>
          <w:bCs/>
          <w:szCs w:val="24"/>
        </w:rPr>
        <w:t>Szycie wyrobów szwalniczych</w:t>
      </w:r>
    </w:p>
    <w:p w:rsidR="002014D5" w:rsidRPr="00A8420C" w:rsidRDefault="002014D5" w:rsidP="002014D5">
      <w:pPr>
        <w:numPr>
          <w:ilvl w:val="0"/>
          <w:numId w:val="4"/>
        </w:numPr>
        <w:ind w:left="709" w:hanging="289"/>
      </w:pPr>
      <w:r w:rsidRPr="00A8420C">
        <w:rPr>
          <w:bCs/>
          <w:szCs w:val="24"/>
        </w:rPr>
        <w:t>Likwidowanie drobnych usterek maszyny szyjącej powstałych na skutek jej eksploatacji</w:t>
      </w:r>
    </w:p>
    <w:p w:rsidR="002014D5" w:rsidRPr="00A8420C" w:rsidRDefault="002014D5" w:rsidP="002014D5">
      <w:pPr>
        <w:numPr>
          <w:ilvl w:val="0"/>
          <w:numId w:val="4"/>
        </w:numPr>
        <w:ind w:left="777" w:hanging="357"/>
      </w:pPr>
      <w:r w:rsidRPr="00A8420C">
        <w:rPr>
          <w:bCs/>
          <w:szCs w:val="24"/>
        </w:rPr>
        <w:t>Poprawianie błędów powstałych podczas konfekcjonowania wyrobu szwalniczego</w:t>
      </w:r>
    </w:p>
    <w:p w:rsidR="002014D5" w:rsidRDefault="002014D5" w:rsidP="002014D5">
      <w:pPr>
        <w:jc w:val="both"/>
        <w:rPr>
          <w:b/>
          <w:szCs w:val="24"/>
        </w:rPr>
      </w:pPr>
    </w:p>
    <w:p w:rsidR="002014D5" w:rsidRDefault="002014D5" w:rsidP="002014D5">
      <w:pPr>
        <w:jc w:val="both"/>
        <w:rPr>
          <w:b/>
          <w:szCs w:val="24"/>
        </w:rPr>
      </w:pPr>
      <w:r>
        <w:rPr>
          <w:b/>
          <w:szCs w:val="24"/>
        </w:rPr>
        <w:t xml:space="preserve">Moduł II - </w:t>
      </w:r>
      <w:r w:rsidRPr="00875DFB">
        <w:rPr>
          <w:b/>
          <w:szCs w:val="24"/>
        </w:rPr>
        <w:t xml:space="preserve">Zajęcia praktyczne </w:t>
      </w:r>
      <w:r>
        <w:rPr>
          <w:b/>
          <w:szCs w:val="24"/>
        </w:rPr>
        <w:t xml:space="preserve">w zakresie kursu szwaczki: </w:t>
      </w:r>
      <w:r w:rsidR="003607D9">
        <w:rPr>
          <w:b/>
          <w:szCs w:val="24"/>
        </w:rPr>
        <w:t>11</w:t>
      </w:r>
      <w:r w:rsidR="008F1C33">
        <w:rPr>
          <w:b/>
          <w:szCs w:val="24"/>
        </w:rPr>
        <w:t>0</w:t>
      </w:r>
      <w:r>
        <w:rPr>
          <w:b/>
          <w:szCs w:val="24"/>
        </w:rPr>
        <w:t xml:space="preserve"> h (60 min.)</w:t>
      </w:r>
    </w:p>
    <w:p w:rsidR="002014D5" w:rsidRDefault="002014D5" w:rsidP="002014D5">
      <w:pPr>
        <w:numPr>
          <w:ilvl w:val="0"/>
          <w:numId w:val="5"/>
        </w:numPr>
        <w:contextualSpacing/>
        <w:jc w:val="both"/>
      </w:pPr>
      <w:r w:rsidRPr="004B0ED5">
        <w:t xml:space="preserve">Instruktaż wstępny szkolenia praktycznego </w:t>
      </w:r>
    </w:p>
    <w:p w:rsidR="002014D5" w:rsidRPr="00666812" w:rsidRDefault="002014D5" w:rsidP="002014D5">
      <w:pPr>
        <w:numPr>
          <w:ilvl w:val="0"/>
          <w:numId w:val="5"/>
        </w:numPr>
        <w:contextualSpacing/>
        <w:jc w:val="both"/>
      </w:pPr>
      <w:r w:rsidRPr="00666812">
        <w:rPr>
          <w:bCs/>
          <w:sz w:val="22"/>
          <w:szCs w:val="22"/>
        </w:rPr>
        <w:t>Organizac</w:t>
      </w:r>
      <w:r w:rsidRPr="00666812">
        <w:rPr>
          <w:bCs/>
        </w:rPr>
        <w:t>ja i harmonogram przebiegu zajęć praktycznych</w:t>
      </w:r>
    </w:p>
    <w:p w:rsidR="002014D5" w:rsidRPr="00666812" w:rsidRDefault="002014D5" w:rsidP="002014D5">
      <w:pPr>
        <w:numPr>
          <w:ilvl w:val="0"/>
          <w:numId w:val="5"/>
        </w:numPr>
        <w:contextualSpacing/>
        <w:jc w:val="both"/>
      </w:pPr>
      <w:r w:rsidRPr="00666812">
        <w:rPr>
          <w:bCs/>
          <w:sz w:val="22"/>
          <w:szCs w:val="22"/>
        </w:rPr>
        <w:t xml:space="preserve">Zakres czynności i obowiązków </w:t>
      </w:r>
      <w:r w:rsidRPr="00666812">
        <w:rPr>
          <w:bCs/>
        </w:rPr>
        <w:t>praktykantów</w:t>
      </w:r>
      <w:r w:rsidRPr="00666812">
        <w:rPr>
          <w:bCs/>
          <w:sz w:val="22"/>
          <w:szCs w:val="22"/>
        </w:rPr>
        <w:t xml:space="preserve"> w zakładzie pracy</w:t>
      </w:r>
    </w:p>
    <w:p w:rsidR="002014D5" w:rsidRPr="00666812" w:rsidRDefault="002014D5" w:rsidP="002014D5">
      <w:pPr>
        <w:numPr>
          <w:ilvl w:val="0"/>
          <w:numId w:val="5"/>
        </w:numPr>
        <w:contextualSpacing/>
        <w:jc w:val="both"/>
      </w:pPr>
      <w:r w:rsidRPr="00666812">
        <w:rPr>
          <w:bCs/>
          <w:sz w:val="22"/>
          <w:szCs w:val="22"/>
        </w:rPr>
        <w:t>Instruktaż bhp na stanowisku pracy i przeszkolenie w obsłudze maszyn i urządzeń.</w:t>
      </w:r>
    </w:p>
    <w:p w:rsidR="002014D5" w:rsidRPr="00666812" w:rsidRDefault="002014D5" w:rsidP="002014D5">
      <w:pPr>
        <w:numPr>
          <w:ilvl w:val="0"/>
          <w:numId w:val="5"/>
        </w:numPr>
        <w:contextualSpacing/>
        <w:jc w:val="both"/>
      </w:pPr>
      <w:r w:rsidRPr="00F119C3">
        <w:rPr>
          <w:bCs/>
          <w:sz w:val="22"/>
          <w:szCs w:val="22"/>
        </w:rPr>
        <w:t>Organizacja stanowiska pracy ręcznej</w:t>
      </w:r>
      <w:r>
        <w:rPr>
          <w:bCs/>
          <w:sz w:val="22"/>
          <w:szCs w:val="22"/>
        </w:rPr>
        <w:t xml:space="preserve"> i maszynowej</w:t>
      </w:r>
    </w:p>
    <w:p w:rsidR="002014D5" w:rsidRPr="00666812" w:rsidRDefault="002014D5" w:rsidP="002014D5">
      <w:pPr>
        <w:numPr>
          <w:ilvl w:val="0"/>
          <w:numId w:val="5"/>
        </w:numPr>
        <w:contextualSpacing/>
        <w:jc w:val="both"/>
      </w:pPr>
      <w:r w:rsidRPr="00F119C3">
        <w:rPr>
          <w:bCs/>
          <w:sz w:val="22"/>
          <w:szCs w:val="22"/>
        </w:rPr>
        <w:t>Wykonywanie zadań pracowniczych i czynności pracowniczych na stanowisku</w:t>
      </w:r>
      <w:r>
        <w:rPr>
          <w:bCs/>
          <w:sz w:val="22"/>
          <w:szCs w:val="22"/>
        </w:rPr>
        <w:t xml:space="preserve"> pracy pod nadzorem</w:t>
      </w:r>
    </w:p>
    <w:p w:rsidR="002014D5" w:rsidRPr="004B0ED5" w:rsidRDefault="002014D5" w:rsidP="002014D5">
      <w:pPr>
        <w:numPr>
          <w:ilvl w:val="0"/>
          <w:numId w:val="5"/>
        </w:numPr>
        <w:contextualSpacing/>
        <w:jc w:val="both"/>
      </w:pPr>
      <w:r w:rsidRPr="00F119C3">
        <w:rPr>
          <w:bCs/>
          <w:sz w:val="22"/>
          <w:szCs w:val="22"/>
        </w:rPr>
        <w:t>Ocena wykonanych ćwiczeń, wskazanie błędów oraz sposobów ich usuwania</w:t>
      </w:r>
    </w:p>
    <w:p w:rsidR="002014D5" w:rsidRPr="00E07F91" w:rsidRDefault="002014D5" w:rsidP="002014D5">
      <w:pPr>
        <w:numPr>
          <w:ilvl w:val="0"/>
          <w:numId w:val="5"/>
        </w:numPr>
        <w:contextualSpacing/>
      </w:pPr>
      <w:r>
        <w:t>Szkolenie praktyczne</w:t>
      </w:r>
      <w:r w:rsidRPr="006E7FEE">
        <w:rPr>
          <w:b/>
          <w:szCs w:val="24"/>
        </w:rPr>
        <w:t xml:space="preserve">          </w:t>
      </w:r>
    </w:p>
    <w:p w:rsidR="00474DC2" w:rsidRDefault="00474DC2" w:rsidP="00474DC2">
      <w:pPr>
        <w:widowControl w:val="0"/>
        <w:adjustRightInd w:val="0"/>
        <w:ind w:left="72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 xml:space="preserve">Zajęcia teoretyczne i praktyczne odbywać się będą w przystosowanych do tego celu pomieszczeniach </w:t>
      </w:r>
      <w:r w:rsidR="00812397">
        <w:rPr>
          <w:szCs w:val="24"/>
        </w:rPr>
        <w:t xml:space="preserve">/ </w:t>
      </w:r>
      <w:bookmarkStart w:id="0" w:name="_GoBack"/>
      <w:r w:rsidR="00D62352">
        <w:rPr>
          <w:szCs w:val="24"/>
        </w:rPr>
        <w:t>zakładach produkcji odzieży</w:t>
      </w:r>
      <w:r w:rsidR="00812397">
        <w:rPr>
          <w:szCs w:val="24"/>
        </w:rPr>
        <w:t xml:space="preserve"> </w:t>
      </w:r>
      <w:bookmarkEnd w:id="0"/>
      <w:r w:rsidRPr="009F0DBC">
        <w:rPr>
          <w:color w:val="FF0000"/>
          <w:szCs w:val="24"/>
        </w:rPr>
        <w:t xml:space="preserve">na terenie </w:t>
      </w:r>
      <w:r w:rsidR="008F1C33" w:rsidRPr="009F0DBC">
        <w:rPr>
          <w:color w:val="FF0000"/>
          <w:szCs w:val="24"/>
        </w:rPr>
        <w:t>Nidzicy</w:t>
      </w:r>
      <w:r w:rsidRPr="008F1C33">
        <w:rPr>
          <w:szCs w:val="24"/>
        </w:rPr>
        <w:t xml:space="preserve"> zabezpieczonych</w:t>
      </w:r>
      <w:r w:rsidRPr="00822D77">
        <w:rPr>
          <w:szCs w:val="24"/>
        </w:rPr>
        <w:t xml:space="preserve">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014D5" w:rsidRPr="002014D5" w:rsidRDefault="00A97325" w:rsidP="002014D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2014D5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(toalety, umywalki z bieżącą wodą i mydłem). </w:t>
      </w:r>
    </w:p>
    <w:p w:rsidR="002014D5" w:rsidRPr="00A077C3" w:rsidRDefault="002014D5" w:rsidP="002014D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D5">
        <w:rPr>
          <w:rFonts w:ascii="Times New Roman" w:hAnsi="Times New Roman" w:cs="Times New Roman"/>
          <w:sz w:val="24"/>
          <w:szCs w:val="24"/>
        </w:rPr>
        <w:t>Szczegółowy opis warunków pracy dla zajęć praktycznych: sala/pomieszczenie wyposażone w sprzęty, urządzenia, narzędzia, wykorzystywane w zajęciach praktycznych kursu: „Szwaczka”.</w:t>
      </w:r>
      <w:r w:rsidRPr="00201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4D5">
        <w:rPr>
          <w:rFonts w:ascii="Times New Roman" w:hAnsi="Times New Roman" w:cs="Times New Roman"/>
          <w:sz w:val="24"/>
          <w:szCs w:val="24"/>
        </w:rPr>
        <w:t xml:space="preserve">W trakcie zajęć praktycznych każdemu uczestnikowi wykonawca zapewni samodzielne stanowisko wyposażone w </w:t>
      </w:r>
      <w:r w:rsidRPr="002014D5">
        <w:rPr>
          <w:rFonts w:ascii="Times New Roman" w:hAnsi="Times New Roman" w:cs="Times New Roman"/>
          <w:sz w:val="24"/>
          <w:szCs w:val="24"/>
        </w:rPr>
        <w:lastRenderedPageBreak/>
        <w:t xml:space="preserve">maszynę szwalniczą – przeznaczoną do szycia </w:t>
      </w:r>
      <w:r w:rsidRPr="008F1C33">
        <w:rPr>
          <w:rFonts w:ascii="Times New Roman" w:hAnsi="Times New Roman" w:cs="Times New Roman"/>
          <w:sz w:val="24"/>
          <w:szCs w:val="24"/>
        </w:rPr>
        <w:t>oraz odpowiednie materiały szkoleniowe i środki dydaktyczne do realizacji</w:t>
      </w:r>
      <w:r w:rsidRPr="002014D5">
        <w:rPr>
          <w:rFonts w:ascii="Times New Roman" w:hAnsi="Times New Roman" w:cs="Times New Roman"/>
          <w:sz w:val="24"/>
          <w:szCs w:val="24"/>
        </w:rPr>
        <w:t xml:space="preserve"> szkolenia praktycznego (tkaniny, skóry, nici, igły, guziki, suwaki, itp.). Każde stanowisko szkoleniowe musi mieć do dyspozycji odpowiedni sprawny sprzęt i narzędzia spełniające wymogi bezpieczeństwa, zgodnie z </w:t>
      </w:r>
      <w:r w:rsidRPr="00A077C3">
        <w:rPr>
          <w:rFonts w:ascii="Times New Roman" w:hAnsi="Times New Roman" w:cs="Times New Roman"/>
          <w:sz w:val="24"/>
          <w:szCs w:val="24"/>
        </w:rPr>
        <w:t>obowiązującymi w tym zakresie przepisami prawa. Ponadto w ramach praktyki uczestnicy kursu powinni mieć możliwość praktycznego zapoznania się z różnymi rodzajami maszyn szwalniczych używanych obecnie w zakładach pracy.</w:t>
      </w:r>
    </w:p>
    <w:p w:rsidR="001F340B" w:rsidRPr="00A077C3" w:rsidRDefault="00C26157" w:rsidP="001F340B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1F340B" w:rsidRPr="00A077C3" w:rsidRDefault="001F340B" w:rsidP="001F340B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A077C3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>zajęcia powinny odbywać się w godzinach 8.00-1</w:t>
      </w:r>
      <w:r w:rsidR="001F4D72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Pr="001F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musi zapewni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902DDC">
        <w:rPr>
          <w:rFonts w:ascii="Times New Roman" w:hAnsi="Times New Roman" w:cs="Times New Roman"/>
          <w:sz w:val="24"/>
          <w:szCs w:val="24"/>
        </w:rPr>
        <w:t>odpowiednio wykwalifikowan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02DDC">
        <w:rPr>
          <w:rFonts w:ascii="Times New Roman" w:hAnsi="Times New Roman" w:cs="Times New Roman"/>
          <w:sz w:val="24"/>
          <w:szCs w:val="24"/>
        </w:rPr>
        <w:t>kadr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Pr="00902DDC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ego, 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02DDC">
        <w:rPr>
          <w:rFonts w:ascii="Times New Roman" w:hAnsi="Times New Roman" w:cs="Times New Roman"/>
          <w:sz w:val="24"/>
          <w:szCs w:val="24"/>
        </w:rPr>
        <w:t>any jest zast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02DDC">
        <w:rPr>
          <w:rFonts w:ascii="Times New Roman" w:hAnsi="Times New Roman" w:cs="Times New Roman"/>
          <w:sz w:val="24"/>
          <w:szCs w:val="24"/>
        </w:rPr>
        <w:t>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02DDC">
        <w:rPr>
          <w:rFonts w:ascii="Times New Roman" w:hAnsi="Times New Roman" w:cs="Times New Roman"/>
          <w:sz w:val="24"/>
          <w:szCs w:val="24"/>
        </w:rPr>
        <w:t>otychczasowego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02DDC">
        <w:rPr>
          <w:rFonts w:ascii="Times New Roman" w:hAnsi="Times New Roman" w:cs="Times New Roman"/>
          <w:sz w:val="24"/>
          <w:szCs w:val="24"/>
        </w:rPr>
        <w:t>nnym wykładowc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02DDC">
        <w:rPr>
          <w:rFonts w:ascii="Times New Roman" w:hAnsi="Times New Roman" w:cs="Times New Roman"/>
          <w:sz w:val="24"/>
          <w:szCs w:val="24"/>
        </w:rPr>
        <w:t>warantuj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02DDC">
        <w:rPr>
          <w:rFonts w:ascii="Times New Roman" w:hAnsi="Times New Roman" w:cs="Times New Roman"/>
          <w:sz w:val="24"/>
          <w:szCs w:val="24"/>
        </w:rPr>
        <w:t>ym nale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02DDC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902DDC">
        <w:rPr>
          <w:rFonts w:ascii="Times New Roman" w:hAnsi="Times New Roman" w:cs="Times New Roman"/>
          <w:sz w:val="24"/>
          <w:szCs w:val="24"/>
        </w:rPr>
        <w:t>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Pr="00902DDC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 xml:space="preserve">Materiały wykorzystywane podczas realizacji zajęć powinny być </w:t>
      </w:r>
      <w:r w:rsidRPr="00902DDC">
        <w:rPr>
          <w:rFonts w:ascii="Times New Roman" w:eastAsia="Arial" w:hAnsi="Times New Roman" w:cs="Times New Roman"/>
          <w:sz w:val="24"/>
          <w:szCs w:val="24"/>
        </w:rPr>
        <w:lastRenderedPageBreak/>
        <w:t>przekazywane uczestnikom na początku zajęć bądź na bieżąco zgodnie z 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902DDC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1F340B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02DDC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Kserokopii dokumentów poświadczających ukończenie kursu (zaświadczeń, </w:t>
      </w:r>
      <w:r w:rsidRPr="00B6005A">
        <w:rPr>
          <w:rFonts w:ascii="Times New Roman" w:hAnsi="Times New Roman" w:cs="Times New Roman"/>
        </w:rPr>
        <w:lastRenderedPageBreak/>
        <w:t>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:rsidR="00C26157" w:rsidRPr="00CE1C2D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:rsidR="007D30C3" w:rsidRPr="008F1C33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br/>
        <w:t xml:space="preserve">z </w:t>
      </w:r>
      <w:r w:rsidRPr="008F1C33">
        <w:rPr>
          <w:rStyle w:val="tab-details-body1"/>
          <w:rFonts w:ascii="Times New Roman" w:hAnsi="Times New Roman" w:cs="Times New Roman"/>
          <w:sz w:val="24"/>
          <w:szCs w:val="24"/>
        </w:rPr>
        <w:t>oryginałem</w:t>
      </w:r>
      <w:r w:rsidR="00D3095B" w:rsidRPr="008F1C33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8F1C33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8F1C33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8F1C33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8F1C33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8F1C33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8F1C33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7D30C3" w:rsidRPr="008F1C33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Pr="008F1C33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33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8F1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C33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11 stycznia 2012r. w sprawie kształcenia ustawicznego w formach pozaszkolnych </w:t>
      </w:r>
      <w:r w:rsidRPr="008F1C33">
        <w:rPr>
          <w:rFonts w:ascii="Times New Roman" w:hAnsi="Times New Roman" w:cs="Times New Roman"/>
          <w:i/>
          <w:sz w:val="24"/>
          <w:szCs w:val="24"/>
        </w:rPr>
        <w:t>(Dz. U. z 2012r., poz. 186 ze zm.)</w:t>
      </w:r>
      <w:r w:rsidRPr="008F1C33">
        <w:rPr>
          <w:rFonts w:ascii="Times New Roman" w:hAnsi="Times New Roman" w:cs="Times New Roman"/>
          <w:sz w:val="24"/>
          <w:szCs w:val="24"/>
        </w:rPr>
        <w:t>, uczestnicy powinni otrzymać zaświadczenia oraz dokumenty uprawniające do wykonywania zawodu</w:t>
      </w:r>
      <w:r w:rsidR="00A077C3" w:rsidRPr="008F1C33">
        <w:rPr>
          <w:rFonts w:ascii="Times New Roman" w:hAnsi="Times New Roman" w:cs="Times New Roman"/>
          <w:sz w:val="24"/>
          <w:szCs w:val="24"/>
        </w:rPr>
        <w:t xml:space="preserve"> szwaczka</w:t>
      </w:r>
      <w:r w:rsidR="007D30C3" w:rsidRPr="008F1C33">
        <w:rPr>
          <w:rFonts w:ascii="Times New Roman" w:hAnsi="Times New Roman" w:cs="Times New Roman"/>
          <w:sz w:val="24"/>
          <w:szCs w:val="24"/>
        </w:rPr>
        <w:t>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CE1C2D" w:rsidRDefault="00D3095B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CE1C2D" w:rsidRDefault="00C26157" w:rsidP="00CE1C2D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A077C3" w:rsidRDefault="00D3095B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A077C3" w:rsidRDefault="00C26157" w:rsidP="00A077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 </w:t>
      </w:r>
      <w:r w:rsidRPr="00A077C3">
        <w:rPr>
          <w:rFonts w:ascii="Times New Roman" w:hAnsi="Times New Roman" w:cs="Times New Roman"/>
          <w:sz w:val="24"/>
          <w:szCs w:val="24"/>
        </w:rPr>
        <w:br/>
        <w:t>w poszczególnych modułach: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 zajęcia teoretyczne.</w:t>
      </w:r>
    </w:p>
    <w:p w:rsidR="00E546DF" w:rsidRPr="00A077C3" w:rsidRDefault="00E546DF" w:rsidP="00A077C3">
      <w:pPr>
        <w:pStyle w:val="Akapitzlist"/>
        <w:numPr>
          <w:ilvl w:val="0"/>
          <w:numId w:val="29"/>
        </w:numPr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7C3">
        <w:rPr>
          <w:rFonts w:ascii="Times New Roman" w:hAnsi="Times New Roman" w:cs="Times New Roman"/>
          <w:sz w:val="24"/>
          <w:szCs w:val="24"/>
        </w:rPr>
        <w:t>Moduł II zajęcia praktyczne.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Pr="00E546DF">
        <w:rPr>
          <w:rFonts w:ascii="Times New Roman" w:hAnsi="Times New Roman" w:cs="Times New Roman"/>
          <w:sz w:val="24"/>
          <w:szCs w:val="24"/>
        </w:rPr>
        <w:br/>
        <w:t>Z wybranym Wykonawcą zostanie podpisana umowa powierzenia przetwarzania danych osobowych.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możliwość nielimitowanego wstępu na teren realizacji szkolenia praktycznego, w którym będzie realizowane szkolenie w trakcie jego trwania, w celu sprawdzenia dokumentacji szkolenia oraz zgodności innych warunków określonych </w:t>
      </w:r>
      <w:r w:rsidRPr="00E546DF">
        <w:rPr>
          <w:rFonts w:ascii="Times New Roman" w:hAnsi="Times New Roman" w:cs="Times New Roman"/>
          <w:sz w:val="24"/>
          <w:szCs w:val="24"/>
        </w:rPr>
        <w:br/>
        <w:t>w niniejszej SIWZ i zawartej umowie, ze stanem faktycznym.</w:t>
      </w:r>
      <w:r w:rsidR="00E546DF" w:rsidRPr="00E5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Zlecający zastrzega sobie prawo wglądu do dokumentów wykonawcy związanych </w:t>
      </w:r>
      <w:r w:rsidRPr="00E546DF">
        <w:rPr>
          <w:rFonts w:ascii="Times New Roman" w:hAnsi="Times New Roman" w:cs="Times New Roman"/>
          <w:sz w:val="24"/>
          <w:szCs w:val="24"/>
        </w:rPr>
        <w:br/>
        <w:t xml:space="preserve">z realizowanym projektem, w tym dokumentów finansowych w związku z tym </w:t>
      </w:r>
      <w:r w:rsidRPr="00E546D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E546DF">
        <w:rPr>
          <w:rFonts w:ascii="Times New Roman" w:hAnsi="Times New Roman" w:cs="Times New Roman"/>
          <w:sz w:val="24"/>
          <w:szCs w:val="24"/>
        </w:rPr>
        <w:t xml:space="preserve">udostępnienia wglądu do wszystkich dokumentów </w:t>
      </w:r>
      <w:r w:rsidRPr="00E546DF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lastRenderedPageBreak/>
        <w:t>w tym finansowych i elektronicznych związanych z realizacją przedmiotu zamówienia.</w:t>
      </w:r>
    </w:p>
    <w:p w:rsidR="00C26157" w:rsidRPr="00E546DF" w:rsidRDefault="00C26157" w:rsidP="00E546DF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>
        <w:rPr>
          <w:rFonts w:ascii="Times New Roman" w:hAnsi="Times New Roman" w:cs="Times New Roman"/>
          <w:sz w:val="24"/>
          <w:szCs w:val="24"/>
        </w:rPr>
        <w:br/>
      </w:r>
      <w:r w:rsidRPr="00E546DF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</w:p>
    <w:p w:rsidR="00C26157" w:rsidRDefault="00C26157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645" w:rsidRDefault="00A23645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645" w:rsidRDefault="00A23645" w:rsidP="008F1C33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Wykonawca, przyjmując do realizacji zamówienie</w:t>
      </w:r>
      <w:r w:rsidRPr="00822D77">
        <w:rPr>
          <w:rFonts w:ascii="Times New Roman" w:hAnsi="Times New Roman" w:cs="Times New Roman"/>
          <w:b/>
          <w:sz w:val="24"/>
          <w:szCs w:val="24"/>
        </w:rPr>
        <w:t>:</w:t>
      </w:r>
    </w:p>
    <w:p w:rsidR="00A23645" w:rsidRDefault="00A23645" w:rsidP="008F1C33">
      <w:pPr>
        <w:pStyle w:val="Akapitzlist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079E5">
        <w:rPr>
          <w:rFonts w:ascii="Times New Roman" w:hAnsi="Times New Roman" w:cs="Times New Roman"/>
          <w:sz w:val="24"/>
          <w:szCs w:val="24"/>
        </w:rPr>
        <w:t>inien zatrudnić przy wykonywaniu zamówienia co najmniej 1 osobę tj. pracownika administracyjno-biurowego lub opiekuna merytorycznego szkolenia na podstawie zawartej z nią umowy o pracę lub spółdzielczej umowy o pracę:</w:t>
      </w:r>
    </w:p>
    <w:p w:rsidR="00A23645" w:rsidRDefault="00A23645" w:rsidP="008F1C3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079E5">
        <w:rPr>
          <w:rFonts w:ascii="Times New Roman" w:hAnsi="Times New Roman" w:cs="Times New Roman"/>
          <w:sz w:val="24"/>
          <w:szCs w:val="24"/>
        </w:rPr>
        <w:t xml:space="preserve">w wymiarze etatu osoby zatrudnionej zgodnie z ust. 1 Wykonawca powinien zapewniać prawidłową realizację powierzonych zadań, wśród których wykonywane czynności będą polegały w szczególności na: prowadzeniu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079E5">
        <w:rPr>
          <w:rFonts w:ascii="Times New Roman" w:hAnsi="Times New Roman" w:cs="Times New Roman"/>
          <w:sz w:val="24"/>
          <w:szCs w:val="24"/>
        </w:rPr>
        <w:t>i korespondencji związanej z realizacją przedmiotu umowy, realizacji czynności organizacyjnych związanych z realizacją przedmiotu umowy np. organizacja sal szkoleniowych,  wybór osób prowadzących szkolenie oraz nadzór nad realizacją zadania zgodnie z wymaganiami Zamawiającego, kontaktowanie się i współpraca</w:t>
      </w:r>
      <w:r>
        <w:rPr>
          <w:rFonts w:ascii="Times New Roman" w:hAnsi="Times New Roman" w:cs="Times New Roman"/>
          <w:sz w:val="24"/>
          <w:szCs w:val="24"/>
        </w:rPr>
        <w:t xml:space="preserve"> z koordynatorem projektu, ocenie</w:t>
      </w:r>
      <w:r w:rsidRPr="007079E5">
        <w:rPr>
          <w:rFonts w:ascii="Times New Roman" w:hAnsi="Times New Roman" w:cs="Times New Roman"/>
          <w:sz w:val="24"/>
          <w:szCs w:val="24"/>
        </w:rPr>
        <w:t xml:space="preserve"> postępów realizacji szkolenia, wystawieniu zaświadczeń/ certyfikatów</w:t>
      </w:r>
    </w:p>
    <w:p w:rsidR="00A23645" w:rsidRPr="005E0876" w:rsidRDefault="00A23645" w:rsidP="00A2364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 Zatrudnienie przy realizacji zamówienia powinno trwać w okresie wykonywania usługi.</w:t>
      </w:r>
    </w:p>
    <w:p w:rsidR="00A23645" w:rsidRPr="005E0876" w:rsidRDefault="00A23645" w:rsidP="00A2364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w to miejsce innej osoby.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A23645" w:rsidRPr="005E0876" w:rsidRDefault="00A23645" w:rsidP="00A2364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Wykonawca, przed przystąpieniem do wykonywania zamówienia, przedstawi Zamawiającemu umowę o pracę lub spółdzielczą umowę o pracę.</w:t>
      </w:r>
    </w:p>
    <w:p w:rsidR="00A23645" w:rsidRPr="005E0876" w:rsidRDefault="00A23645" w:rsidP="00A2364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 xml:space="preserve">Zamawiający ma prawo w każdym okresie realizacji zamówienia zwrócić się do Wykonawcy o przedstawienie dokumentacji zatrudnienia wskazanej osoby, natomiast Wykonawca ma obowiązek przedstawić ją niezwłocznie Zamawiającemu. </w:t>
      </w:r>
      <w:r w:rsidRPr="005E087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A23645" w:rsidRPr="005E0876" w:rsidRDefault="00A23645" w:rsidP="00A2364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876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A23645" w:rsidRPr="00B6005A" w:rsidRDefault="00A23645" w:rsidP="00BD52D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157" w:rsidRPr="001317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26157" w:rsidRPr="00E634FA" w:rsidRDefault="00C26157" w:rsidP="00BD52DB">
      <w:pPr>
        <w:ind w:left="4962"/>
        <w:jc w:val="center"/>
        <w:rPr>
          <w:b/>
        </w:rPr>
      </w:pPr>
      <w:r>
        <w:rPr>
          <w:b/>
        </w:rPr>
        <w:t xml:space="preserve">   </w:t>
      </w:r>
      <w:r w:rsidRPr="00E634FA">
        <w:rPr>
          <w:b/>
        </w:rPr>
        <w:t>ZATWIERDZAM</w:t>
      </w:r>
    </w:p>
    <w:p w:rsidR="00C26157" w:rsidRDefault="00C26157" w:rsidP="00BD52DB">
      <w:pPr>
        <w:ind w:left="4962" w:right="-482"/>
        <w:jc w:val="center"/>
        <w:outlineLvl w:val="0"/>
      </w:pPr>
    </w:p>
    <w:p w:rsidR="00BF1775" w:rsidRPr="00E634FA" w:rsidRDefault="00BF1775" w:rsidP="00BD52DB">
      <w:pPr>
        <w:ind w:left="4962" w:right="-482"/>
        <w:jc w:val="center"/>
        <w:outlineLvl w:val="0"/>
      </w:pPr>
    </w:p>
    <w:p w:rsidR="00C26157" w:rsidRPr="00E634FA" w:rsidRDefault="00C26157" w:rsidP="00BD52DB">
      <w:pPr>
        <w:ind w:left="4962" w:right="-482"/>
        <w:jc w:val="center"/>
        <w:outlineLvl w:val="0"/>
      </w:pPr>
      <w:r w:rsidRPr="00E634FA">
        <w:t>…………….……………..</w:t>
      </w:r>
    </w:p>
    <w:p w:rsidR="00C26157" w:rsidRDefault="00776943" w:rsidP="009F0DBC">
      <w:pPr>
        <w:ind w:left="4962" w:right="-482"/>
        <w:jc w:val="center"/>
        <w:outlineLvl w:val="0"/>
      </w:pPr>
      <w:r>
        <w:t xml:space="preserve"> </w:t>
      </w:r>
      <w:r w:rsidR="00C26157" w:rsidRPr="00E634FA">
        <w:t>(podpis Zamawiającego)</w:t>
      </w:r>
    </w:p>
    <w:sectPr w:rsid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92" w:rsidRDefault="006F2992" w:rsidP="003172A2">
      <w:r>
        <w:separator/>
      </w:r>
    </w:p>
  </w:endnote>
  <w:endnote w:type="continuationSeparator" w:id="0">
    <w:p w:rsidR="006F2992" w:rsidRDefault="006F2992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92" w:rsidRDefault="006F2992" w:rsidP="003172A2">
      <w:r>
        <w:separator/>
      </w:r>
    </w:p>
  </w:footnote>
  <w:footnote w:type="continuationSeparator" w:id="0">
    <w:p w:rsidR="006F2992" w:rsidRDefault="006F2992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6F2992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6F2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4"/>
  </w:num>
  <w:num w:numId="5">
    <w:abstractNumId w:val="27"/>
  </w:num>
  <w:num w:numId="6">
    <w:abstractNumId w:val="0"/>
  </w:num>
  <w:num w:numId="7">
    <w:abstractNumId w:val="19"/>
  </w:num>
  <w:num w:numId="8">
    <w:abstractNumId w:val="14"/>
  </w:num>
  <w:num w:numId="9">
    <w:abstractNumId w:val="22"/>
  </w:num>
  <w:num w:numId="10">
    <w:abstractNumId w:val="20"/>
  </w:num>
  <w:num w:numId="11">
    <w:abstractNumId w:val="25"/>
  </w:num>
  <w:num w:numId="12">
    <w:abstractNumId w:val="6"/>
  </w:num>
  <w:num w:numId="13">
    <w:abstractNumId w:val="23"/>
  </w:num>
  <w:num w:numId="14">
    <w:abstractNumId w:val="16"/>
  </w:num>
  <w:num w:numId="15">
    <w:abstractNumId w:val="7"/>
  </w:num>
  <w:num w:numId="16">
    <w:abstractNumId w:val="10"/>
  </w:num>
  <w:num w:numId="17">
    <w:abstractNumId w:val="5"/>
  </w:num>
  <w:num w:numId="18">
    <w:abstractNumId w:val="2"/>
  </w:num>
  <w:num w:numId="19">
    <w:abstractNumId w:val="11"/>
  </w:num>
  <w:num w:numId="20">
    <w:abstractNumId w:val="8"/>
  </w:num>
  <w:num w:numId="21">
    <w:abstractNumId w:val="28"/>
  </w:num>
  <w:num w:numId="22">
    <w:abstractNumId w:val="18"/>
  </w:num>
  <w:num w:numId="23">
    <w:abstractNumId w:val="1"/>
  </w:num>
  <w:num w:numId="24">
    <w:abstractNumId w:val="12"/>
  </w:num>
  <w:num w:numId="25">
    <w:abstractNumId w:val="26"/>
  </w:num>
  <w:num w:numId="26">
    <w:abstractNumId w:val="13"/>
  </w:num>
  <w:num w:numId="27">
    <w:abstractNumId w:val="21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76503"/>
    <w:rsid w:val="000872A3"/>
    <w:rsid w:val="00115967"/>
    <w:rsid w:val="001A59CA"/>
    <w:rsid w:val="001B0DEE"/>
    <w:rsid w:val="001B2A52"/>
    <w:rsid w:val="001C54F3"/>
    <w:rsid w:val="001F340B"/>
    <w:rsid w:val="001F4D72"/>
    <w:rsid w:val="002014D5"/>
    <w:rsid w:val="002216BF"/>
    <w:rsid w:val="00237390"/>
    <w:rsid w:val="00245510"/>
    <w:rsid w:val="00271CDE"/>
    <w:rsid w:val="00286505"/>
    <w:rsid w:val="002B0CD8"/>
    <w:rsid w:val="002D1F52"/>
    <w:rsid w:val="003000F5"/>
    <w:rsid w:val="003172A2"/>
    <w:rsid w:val="00345896"/>
    <w:rsid w:val="00346DEE"/>
    <w:rsid w:val="00356C1E"/>
    <w:rsid w:val="003607D9"/>
    <w:rsid w:val="00361C1E"/>
    <w:rsid w:val="00385095"/>
    <w:rsid w:val="003B72EE"/>
    <w:rsid w:val="003E7E24"/>
    <w:rsid w:val="00407770"/>
    <w:rsid w:val="00474DC2"/>
    <w:rsid w:val="00484FFE"/>
    <w:rsid w:val="004B7B37"/>
    <w:rsid w:val="00535F48"/>
    <w:rsid w:val="00547F9B"/>
    <w:rsid w:val="00555278"/>
    <w:rsid w:val="005C424A"/>
    <w:rsid w:val="00612AD8"/>
    <w:rsid w:val="00642678"/>
    <w:rsid w:val="00650F25"/>
    <w:rsid w:val="00662C1E"/>
    <w:rsid w:val="00697DDC"/>
    <w:rsid w:val="006F2992"/>
    <w:rsid w:val="00704F23"/>
    <w:rsid w:val="00720A22"/>
    <w:rsid w:val="00776943"/>
    <w:rsid w:val="00783ADE"/>
    <w:rsid w:val="007D30C3"/>
    <w:rsid w:val="007E34FF"/>
    <w:rsid w:val="00805164"/>
    <w:rsid w:val="00812397"/>
    <w:rsid w:val="00822D77"/>
    <w:rsid w:val="00824C81"/>
    <w:rsid w:val="008525A2"/>
    <w:rsid w:val="008F1C33"/>
    <w:rsid w:val="00902DDC"/>
    <w:rsid w:val="00941F9A"/>
    <w:rsid w:val="009461F5"/>
    <w:rsid w:val="00950C0D"/>
    <w:rsid w:val="009819B1"/>
    <w:rsid w:val="00997F9C"/>
    <w:rsid w:val="009F0DBC"/>
    <w:rsid w:val="00A077C3"/>
    <w:rsid w:val="00A103A8"/>
    <w:rsid w:val="00A21A47"/>
    <w:rsid w:val="00A23645"/>
    <w:rsid w:val="00A530A2"/>
    <w:rsid w:val="00A628BC"/>
    <w:rsid w:val="00A97325"/>
    <w:rsid w:val="00A97F06"/>
    <w:rsid w:val="00AB0504"/>
    <w:rsid w:val="00AF2025"/>
    <w:rsid w:val="00AF290D"/>
    <w:rsid w:val="00B2179D"/>
    <w:rsid w:val="00B93320"/>
    <w:rsid w:val="00BD52DB"/>
    <w:rsid w:val="00BE200E"/>
    <w:rsid w:val="00BF1775"/>
    <w:rsid w:val="00C26157"/>
    <w:rsid w:val="00C2752F"/>
    <w:rsid w:val="00C309BE"/>
    <w:rsid w:val="00C64A61"/>
    <w:rsid w:val="00C65016"/>
    <w:rsid w:val="00C77B7B"/>
    <w:rsid w:val="00C9616D"/>
    <w:rsid w:val="00CB1A4F"/>
    <w:rsid w:val="00CB5206"/>
    <w:rsid w:val="00CE1C2D"/>
    <w:rsid w:val="00D03548"/>
    <w:rsid w:val="00D3095B"/>
    <w:rsid w:val="00D62352"/>
    <w:rsid w:val="00DA52DC"/>
    <w:rsid w:val="00DF03EB"/>
    <w:rsid w:val="00E106F6"/>
    <w:rsid w:val="00E546DF"/>
    <w:rsid w:val="00E62AC2"/>
    <w:rsid w:val="00ED2AF8"/>
    <w:rsid w:val="00F14E3F"/>
    <w:rsid w:val="00F504A5"/>
    <w:rsid w:val="00F57520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BFE2"/>
  <w15:docId w15:val="{78A83A7C-D9CA-4DAE-8336-37AFFE89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8F1C33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DB991-357B-48DE-943A-2AC32941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6</cp:revision>
  <cp:lastPrinted>2016-08-26T07:49:00Z</cp:lastPrinted>
  <dcterms:created xsi:type="dcterms:W3CDTF">2017-11-14T08:28:00Z</dcterms:created>
  <dcterms:modified xsi:type="dcterms:W3CDTF">2017-11-15T09:26:00Z</dcterms:modified>
</cp:coreProperties>
</file>